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E7A" w:rsidRPr="005453E5" w:rsidRDefault="00513E7A" w:rsidP="00513E7A">
      <w:pPr>
        <w:rPr>
          <w:b/>
          <w:sz w:val="36"/>
          <w:szCs w:val="36"/>
          <w:u w:val="single"/>
        </w:rPr>
      </w:pPr>
      <w:r w:rsidRPr="005453E5">
        <w:rPr>
          <w:b/>
          <w:sz w:val="36"/>
          <w:szCs w:val="36"/>
          <w:u w:val="single"/>
        </w:rPr>
        <w:t xml:space="preserve">Member Relationship Coordinator </w:t>
      </w:r>
    </w:p>
    <w:p w:rsidR="00513E7A" w:rsidRDefault="00513E7A" w:rsidP="00513E7A"/>
    <w:p w:rsidR="00513E7A" w:rsidRPr="005453E5" w:rsidRDefault="00513E7A" w:rsidP="00513E7A">
      <w:pPr>
        <w:spacing w:line="240" w:lineRule="auto"/>
        <w:jc w:val="both"/>
        <w:rPr>
          <w:rFonts w:ascii="Arial" w:eastAsia="Times New Roman" w:hAnsi="Arial" w:cs="Arial"/>
          <w:color w:val="000000"/>
          <w:sz w:val="20"/>
          <w:szCs w:val="20"/>
        </w:rPr>
      </w:pPr>
      <w:r w:rsidRPr="00A10609">
        <w:rPr>
          <w:rFonts w:ascii="Arial" w:eastAsia="Times New Roman" w:hAnsi="Arial" w:cs="Arial"/>
          <w:b/>
          <w:bCs/>
          <w:color w:val="000000"/>
          <w:sz w:val="20"/>
          <w:szCs w:val="20"/>
        </w:rPr>
        <w:t>POSITION SUMMARY:</w:t>
      </w:r>
    </w:p>
    <w:p w:rsidR="00513E7A" w:rsidRPr="005453E5" w:rsidRDefault="00513E7A" w:rsidP="00513E7A">
      <w:pPr>
        <w:spacing w:line="240" w:lineRule="auto"/>
        <w:jc w:val="both"/>
        <w:rPr>
          <w:rFonts w:ascii="Arial" w:eastAsia="Times New Roman" w:hAnsi="Arial" w:cs="Arial"/>
          <w:color w:val="000000"/>
          <w:sz w:val="20"/>
          <w:szCs w:val="20"/>
        </w:rPr>
      </w:pPr>
      <w:r w:rsidRPr="005453E5">
        <w:rPr>
          <w:rFonts w:ascii="Arial" w:eastAsia="Times New Roman" w:hAnsi="Arial" w:cs="Arial"/>
          <w:color w:val="000000"/>
          <w:sz w:val="20"/>
          <w:szCs w:val="20"/>
        </w:rPr>
        <w:t xml:space="preserve">The Member Relationship Coordinator is responsible for promoting the benefit of and scheduling health risk assessments for customers of health insurance plans. The Member Relationship Coordinator contacts health plan members and secures appointments for patients and/or family members with nurse practitioners for an in-home health risk assessment.  The assessments are designed to educate, inform and encourage patients and family members to participate in this program to improve their overall health and quality of life. The main responsibility of this position is to conduct outbound calls to health plan members and schedule/secure in-home visits.  </w:t>
      </w:r>
    </w:p>
    <w:p w:rsidR="00513E7A" w:rsidRPr="005453E5" w:rsidRDefault="00513E7A" w:rsidP="00513E7A">
      <w:pPr>
        <w:spacing w:line="240" w:lineRule="auto"/>
        <w:jc w:val="both"/>
        <w:rPr>
          <w:rFonts w:ascii="Arial" w:eastAsia="Times New Roman" w:hAnsi="Arial" w:cs="Arial"/>
          <w:color w:val="000000"/>
          <w:sz w:val="20"/>
          <w:szCs w:val="20"/>
        </w:rPr>
      </w:pPr>
      <w:r w:rsidRPr="005453E5">
        <w:rPr>
          <w:rFonts w:ascii="Arial" w:eastAsia="Times New Roman" w:hAnsi="Arial" w:cs="Arial"/>
          <w:color w:val="000000"/>
          <w:sz w:val="20"/>
          <w:szCs w:val="20"/>
        </w:rPr>
        <w:t> </w:t>
      </w:r>
    </w:p>
    <w:p w:rsidR="00513E7A" w:rsidRPr="005453E5" w:rsidRDefault="00513E7A" w:rsidP="00513E7A">
      <w:pPr>
        <w:spacing w:line="240" w:lineRule="auto"/>
        <w:jc w:val="both"/>
        <w:rPr>
          <w:rFonts w:ascii="Arial" w:eastAsia="Times New Roman" w:hAnsi="Arial" w:cs="Arial"/>
          <w:color w:val="000000"/>
          <w:sz w:val="20"/>
          <w:szCs w:val="20"/>
        </w:rPr>
      </w:pPr>
      <w:r w:rsidRPr="00A10609">
        <w:rPr>
          <w:rFonts w:ascii="Arial" w:eastAsia="Times New Roman" w:hAnsi="Arial" w:cs="Arial"/>
          <w:b/>
          <w:bCs/>
          <w:color w:val="000000"/>
          <w:sz w:val="20"/>
          <w:szCs w:val="20"/>
        </w:rPr>
        <w:t>OPPORTUNITES INCLUDE</w:t>
      </w:r>
      <w:r w:rsidRPr="005453E5">
        <w:rPr>
          <w:rFonts w:ascii="Arial" w:eastAsia="Times New Roman" w:hAnsi="Arial" w:cs="Arial"/>
          <w:color w:val="000000"/>
          <w:sz w:val="20"/>
          <w:szCs w:val="20"/>
        </w:rPr>
        <w:t>:</w:t>
      </w:r>
    </w:p>
    <w:p w:rsidR="00513E7A" w:rsidRPr="005453E5" w:rsidRDefault="00513E7A" w:rsidP="00513E7A">
      <w:pPr>
        <w:numPr>
          <w:ilvl w:val="0"/>
          <w:numId w:val="1"/>
        </w:numPr>
        <w:spacing w:before="100" w:beforeAutospacing="1" w:after="100" w:afterAutospacing="1" w:line="175" w:lineRule="atLeast"/>
        <w:ind w:left="243"/>
        <w:rPr>
          <w:rFonts w:ascii="Arial" w:eastAsia="Times New Roman" w:hAnsi="Arial" w:cs="Arial"/>
          <w:color w:val="000000"/>
          <w:sz w:val="20"/>
          <w:szCs w:val="20"/>
        </w:rPr>
      </w:pPr>
      <w:r w:rsidRPr="005453E5">
        <w:rPr>
          <w:rFonts w:ascii="Arial" w:eastAsia="Times New Roman" w:hAnsi="Arial" w:cs="Arial"/>
          <w:color w:val="000000"/>
          <w:sz w:val="20"/>
          <w:szCs w:val="20"/>
        </w:rPr>
        <w:t xml:space="preserve">Great starting base pay with the potential to earn more through increased productivity measures </w:t>
      </w:r>
    </w:p>
    <w:p w:rsidR="00513E7A" w:rsidRPr="005453E5" w:rsidRDefault="00513E7A" w:rsidP="00513E7A">
      <w:pPr>
        <w:numPr>
          <w:ilvl w:val="0"/>
          <w:numId w:val="1"/>
        </w:numPr>
        <w:spacing w:before="100" w:beforeAutospacing="1" w:after="100" w:afterAutospacing="1" w:line="175" w:lineRule="atLeast"/>
        <w:ind w:left="243"/>
        <w:rPr>
          <w:rFonts w:ascii="Arial" w:eastAsia="Times New Roman" w:hAnsi="Arial" w:cs="Arial"/>
          <w:color w:val="000000"/>
          <w:sz w:val="20"/>
          <w:szCs w:val="20"/>
        </w:rPr>
      </w:pPr>
      <w:r w:rsidRPr="005453E5">
        <w:rPr>
          <w:rFonts w:ascii="Arial" w:eastAsia="Times New Roman" w:hAnsi="Arial" w:cs="Arial"/>
          <w:color w:val="000000"/>
          <w:sz w:val="20"/>
          <w:szCs w:val="20"/>
        </w:rPr>
        <w:t>Rewards/Recognition programs for super star performers</w:t>
      </w:r>
    </w:p>
    <w:p w:rsidR="00513E7A" w:rsidRPr="005453E5" w:rsidRDefault="00513E7A" w:rsidP="00513E7A">
      <w:pPr>
        <w:numPr>
          <w:ilvl w:val="0"/>
          <w:numId w:val="1"/>
        </w:numPr>
        <w:spacing w:before="100" w:beforeAutospacing="1" w:after="100" w:afterAutospacing="1" w:line="175" w:lineRule="atLeast"/>
        <w:ind w:left="243"/>
        <w:rPr>
          <w:rFonts w:ascii="Arial" w:eastAsia="Times New Roman" w:hAnsi="Arial" w:cs="Arial"/>
          <w:color w:val="000000"/>
          <w:sz w:val="20"/>
          <w:szCs w:val="20"/>
        </w:rPr>
      </w:pPr>
      <w:r w:rsidRPr="005453E5">
        <w:rPr>
          <w:rFonts w:ascii="Arial" w:eastAsia="Times New Roman" w:hAnsi="Arial" w:cs="Arial"/>
          <w:color w:val="000000"/>
          <w:sz w:val="20"/>
          <w:szCs w:val="20"/>
        </w:rPr>
        <w:t xml:space="preserve">Be part of the #1 Company in the health risk assessment industry </w:t>
      </w:r>
    </w:p>
    <w:p w:rsidR="00513E7A" w:rsidRPr="005453E5" w:rsidRDefault="00513E7A" w:rsidP="00513E7A">
      <w:pPr>
        <w:numPr>
          <w:ilvl w:val="0"/>
          <w:numId w:val="1"/>
        </w:numPr>
        <w:spacing w:before="100" w:beforeAutospacing="1" w:after="100" w:afterAutospacing="1" w:line="175" w:lineRule="atLeast"/>
        <w:ind w:left="243"/>
        <w:rPr>
          <w:rFonts w:ascii="Arial" w:eastAsia="Times New Roman" w:hAnsi="Arial" w:cs="Arial"/>
          <w:color w:val="000000"/>
          <w:sz w:val="20"/>
          <w:szCs w:val="20"/>
        </w:rPr>
      </w:pPr>
      <w:r w:rsidRPr="005453E5">
        <w:rPr>
          <w:rFonts w:ascii="Arial" w:eastAsia="Times New Roman" w:hAnsi="Arial" w:cs="Arial"/>
          <w:color w:val="000000"/>
          <w:sz w:val="20"/>
          <w:szCs w:val="20"/>
        </w:rPr>
        <w:t>We develop our employees through multiple career options (QA Reps, Supervisors, etc) for professional growth opportunities within the same contact center</w:t>
      </w:r>
    </w:p>
    <w:p w:rsidR="00513E7A" w:rsidRDefault="00513E7A" w:rsidP="00513E7A">
      <w:pPr>
        <w:numPr>
          <w:ilvl w:val="0"/>
          <w:numId w:val="1"/>
        </w:numPr>
        <w:spacing w:before="100" w:beforeAutospacing="1" w:after="100" w:afterAutospacing="1" w:line="175" w:lineRule="atLeast"/>
        <w:ind w:left="243"/>
        <w:rPr>
          <w:rFonts w:ascii="Arial" w:eastAsia="Times New Roman" w:hAnsi="Arial" w:cs="Arial"/>
          <w:color w:val="000000"/>
          <w:sz w:val="20"/>
          <w:szCs w:val="20"/>
        </w:rPr>
      </w:pPr>
      <w:r w:rsidRPr="005453E5">
        <w:rPr>
          <w:rFonts w:ascii="Arial" w:eastAsia="Times New Roman" w:hAnsi="Arial" w:cs="Arial"/>
          <w:color w:val="000000"/>
          <w:sz w:val="20"/>
          <w:szCs w:val="20"/>
        </w:rPr>
        <w:t>We energize &amp; support an environment where we complete work every day that positively changes the lives of people in need. Not your ‘typical’ call center.</w:t>
      </w:r>
    </w:p>
    <w:p w:rsidR="00F4747D" w:rsidRPr="005453E5" w:rsidRDefault="00F4747D" w:rsidP="00513E7A">
      <w:pPr>
        <w:numPr>
          <w:ilvl w:val="0"/>
          <w:numId w:val="1"/>
        </w:numPr>
        <w:spacing w:before="100" w:beforeAutospacing="1" w:after="100" w:afterAutospacing="1" w:line="175" w:lineRule="atLeast"/>
        <w:ind w:left="243"/>
        <w:rPr>
          <w:rFonts w:ascii="Arial" w:eastAsia="Times New Roman" w:hAnsi="Arial" w:cs="Arial"/>
          <w:color w:val="000000"/>
          <w:sz w:val="20"/>
          <w:szCs w:val="20"/>
        </w:rPr>
      </w:pPr>
      <w:r>
        <w:rPr>
          <w:rFonts w:ascii="Arial" w:eastAsia="Times New Roman" w:hAnsi="Arial" w:cs="Arial"/>
          <w:b/>
          <w:color w:val="000000"/>
          <w:sz w:val="20"/>
          <w:szCs w:val="20"/>
        </w:rPr>
        <w:t xml:space="preserve">Additional income opportunities for bilingual candidates! </w:t>
      </w:r>
    </w:p>
    <w:p w:rsidR="00513E7A" w:rsidRPr="005453E5" w:rsidRDefault="00513E7A" w:rsidP="00513E7A">
      <w:pPr>
        <w:spacing w:after="88" w:line="240" w:lineRule="auto"/>
        <w:rPr>
          <w:rFonts w:ascii="Arial" w:eastAsia="Times New Roman" w:hAnsi="Arial" w:cs="Arial"/>
          <w:color w:val="000000"/>
          <w:sz w:val="20"/>
          <w:szCs w:val="20"/>
        </w:rPr>
      </w:pPr>
      <w:r w:rsidRPr="005453E5">
        <w:rPr>
          <w:rFonts w:ascii="Arial" w:eastAsia="Times New Roman" w:hAnsi="Arial" w:cs="Arial"/>
          <w:color w:val="000000"/>
          <w:sz w:val="20"/>
          <w:szCs w:val="20"/>
        </w:rPr>
        <w:t> </w:t>
      </w:r>
    </w:p>
    <w:p w:rsidR="00513E7A" w:rsidRPr="005453E5" w:rsidRDefault="00513E7A" w:rsidP="00513E7A">
      <w:pPr>
        <w:spacing w:line="240" w:lineRule="auto"/>
        <w:jc w:val="both"/>
        <w:rPr>
          <w:rFonts w:eastAsia="Times New Roman" w:cs="Helvetica"/>
          <w:color w:val="000000"/>
        </w:rPr>
      </w:pPr>
      <w:r w:rsidRPr="005453E5">
        <w:rPr>
          <w:rFonts w:eastAsia="Times New Roman" w:cs="Helvetica"/>
          <w:color w:val="000000"/>
        </w:rPr>
        <w:t> </w:t>
      </w:r>
    </w:p>
    <w:p w:rsidR="00513E7A" w:rsidRPr="005453E5" w:rsidRDefault="00513E7A" w:rsidP="00513E7A">
      <w:pPr>
        <w:spacing w:line="240" w:lineRule="auto"/>
        <w:rPr>
          <w:rFonts w:eastAsia="Times New Roman" w:cs="Helvetica"/>
          <w:color w:val="000000"/>
        </w:rPr>
      </w:pPr>
      <w:r w:rsidRPr="00A10609">
        <w:rPr>
          <w:rFonts w:eastAsia="Times New Roman" w:cs="Arial"/>
          <w:b/>
          <w:bCs/>
          <w:color w:val="000000"/>
        </w:rPr>
        <w:t>POSITION RESPONSIBILITIES:</w:t>
      </w:r>
    </w:p>
    <w:p w:rsidR="00513E7A" w:rsidRPr="005453E5" w:rsidRDefault="00513E7A" w:rsidP="00513E7A">
      <w:pPr>
        <w:numPr>
          <w:ilvl w:val="0"/>
          <w:numId w:val="2"/>
        </w:numPr>
        <w:spacing w:before="100" w:beforeAutospacing="1" w:after="100" w:afterAutospacing="1" w:line="175" w:lineRule="atLeast"/>
        <w:ind w:left="243"/>
        <w:rPr>
          <w:rFonts w:eastAsia="Times New Roman" w:cs="Helvetica"/>
          <w:color w:val="000000"/>
        </w:rPr>
      </w:pPr>
      <w:r w:rsidRPr="005453E5">
        <w:rPr>
          <w:rFonts w:eastAsia="Times New Roman" w:cs="Arial"/>
          <w:color w:val="000000"/>
        </w:rPr>
        <w:t>Makes outbound calls to health plan members or receives incoming calls from health plan members to coordinate and schedule in-home visits with nurse practitioners, answer questions, provide resolution to participant and/or provider issues.</w:t>
      </w:r>
    </w:p>
    <w:p w:rsidR="00513E7A" w:rsidRPr="005453E5" w:rsidRDefault="00513E7A" w:rsidP="00513E7A">
      <w:pPr>
        <w:numPr>
          <w:ilvl w:val="0"/>
          <w:numId w:val="3"/>
        </w:numPr>
        <w:spacing w:before="100" w:beforeAutospacing="1" w:after="100" w:afterAutospacing="1" w:line="175" w:lineRule="atLeast"/>
        <w:ind w:left="243"/>
        <w:rPr>
          <w:rFonts w:eastAsia="Times New Roman" w:cs="Helvetica"/>
          <w:color w:val="000000"/>
        </w:rPr>
      </w:pPr>
      <w:r w:rsidRPr="005453E5">
        <w:rPr>
          <w:rFonts w:eastAsia="Times New Roman" w:cs="Arial"/>
          <w:color w:val="000000"/>
        </w:rPr>
        <w:t>Explains the benefits of health risk assessments and overcomes objections.</w:t>
      </w:r>
    </w:p>
    <w:p w:rsidR="00513E7A" w:rsidRPr="005453E5" w:rsidRDefault="00513E7A" w:rsidP="00513E7A">
      <w:pPr>
        <w:numPr>
          <w:ilvl w:val="0"/>
          <w:numId w:val="3"/>
        </w:numPr>
        <w:spacing w:before="100" w:beforeAutospacing="1" w:after="100" w:afterAutospacing="1" w:line="175" w:lineRule="atLeast"/>
        <w:ind w:left="243"/>
        <w:rPr>
          <w:rFonts w:eastAsia="Times New Roman" w:cs="Helvetica"/>
          <w:color w:val="000000"/>
        </w:rPr>
      </w:pPr>
      <w:r w:rsidRPr="005453E5">
        <w:rPr>
          <w:rFonts w:eastAsia="Times New Roman" w:cs="Arial"/>
          <w:color w:val="000000"/>
        </w:rPr>
        <w:t>90% of time will be making outbound appointment setting calls and follow-up calls.</w:t>
      </w:r>
    </w:p>
    <w:p w:rsidR="00513E7A" w:rsidRPr="005453E5" w:rsidRDefault="00513E7A" w:rsidP="00513E7A">
      <w:pPr>
        <w:numPr>
          <w:ilvl w:val="0"/>
          <w:numId w:val="4"/>
        </w:numPr>
        <w:spacing w:before="100" w:beforeAutospacing="1" w:after="100" w:afterAutospacing="1" w:line="175" w:lineRule="atLeast"/>
        <w:ind w:left="243"/>
        <w:rPr>
          <w:rFonts w:eastAsia="Times New Roman" w:cs="Helvetica"/>
          <w:color w:val="000000"/>
        </w:rPr>
      </w:pPr>
      <w:r w:rsidRPr="005453E5">
        <w:rPr>
          <w:rFonts w:eastAsia="Times New Roman" w:cs="Arial"/>
          <w:color w:val="000000"/>
        </w:rPr>
        <w:t>Accurately and concisely documents customer feedback and special needs indicated during each call in computer based system.</w:t>
      </w:r>
    </w:p>
    <w:p w:rsidR="00513E7A" w:rsidRPr="005453E5" w:rsidRDefault="00513E7A" w:rsidP="00513E7A">
      <w:pPr>
        <w:numPr>
          <w:ilvl w:val="0"/>
          <w:numId w:val="4"/>
        </w:numPr>
        <w:spacing w:before="100" w:beforeAutospacing="1" w:after="100" w:afterAutospacing="1" w:line="175" w:lineRule="atLeast"/>
        <w:ind w:left="243"/>
        <w:rPr>
          <w:rFonts w:eastAsia="Times New Roman" w:cs="Helvetica"/>
          <w:color w:val="000000"/>
        </w:rPr>
      </w:pPr>
      <w:r w:rsidRPr="005453E5">
        <w:rPr>
          <w:rFonts w:eastAsia="Times New Roman" w:cs="Arial"/>
          <w:color w:val="000000"/>
        </w:rPr>
        <w:t>Identifies and addresses the patients’ issues and anticipates future needs by providing additional information, as needed.</w:t>
      </w:r>
    </w:p>
    <w:p w:rsidR="00513E7A" w:rsidRPr="005453E5" w:rsidRDefault="00513E7A" w:rsidP="00513E7A">
      <w:pPr>
        <w:numPr>
          <w:ilvl w:val="0"/>
          <w:numId w:val="4"/>
        </w:numPr>
        <w:spacing w:before="100" w:beforeAutospacing="1" w:after="100" w:afterAutospacing="1" w:line="175" w:lineRule="atLeast"/>
        <w:ind w:left="243"/>
        <w:rPr>
          <w:rFonts w:eastAsia="Times New Roman" w:cs="Helvetica"/>
          <w:color w:val="000000"/>
        </w:rPr>
      </w:pPr>
      <w:r w:rsidRPr="005453E5">
        <w:rPr>
          <w:rFonts w:eastAsia="Times New Roman" w:cs="Arial"/>
          <w:color w:val="000000"/>
        </w:rPr>
        <w:t>Navigates in a Windows-based system to access the appropriate information to service the customer.</w:t>
      </w:r>
    </w:p>
    <w:p w:rsidR="00513E7A" w:rsidRPr="005453E5" w:rsidRDefault="00513E7A" w:rsidP="00513E7A">
      <w:pPr>
        <w:numPr>
          <w:ilvl w:val="0"/>
          <w:numId w:val="4"/>
        </w:numPr>
        <w:spacing w:before="100" w:beforeAutospacing="1" w:after="100" w:afterAutospacing="1" w:line="175" w:lineRule="atLeast"/>
        <w:ind w:left="243"/>
        <w:rPr>
          <w:rFonts w:eastAsia="Times New Roman" w:cs="Helvetica"/>
          <w:color w:val="000000"/>
        </w:rPr>
      </w:pPr>
      <w:r w:rsidRPr="005453E5">
        <w:rPr>
          <w:rFonts w:eastAsia="Times New Roman" w:cs="Arial"/>
          <w:color w:val="000000"/>
        </w:rPr>
        <w:t>Operates various office equipment; including telephone, and computer.</w:t>
      </w:r>
    </w:p>
    <w:p w:rsidR="00513E7A" w:rsidRPr="005453E5" w:rsidRDefault="00513E7A" w:rsidP="00513E7A">
      <w:pPr>
        <w:numPr>
          <w:ilvl w:val="0"/>
          <w:numId w:val="4"/>
        </w:numPr>
        <w:spacing w:before="100" w:beforeAutospacing="1" w:after="100" w:afterAutospacing="1" w:line="175" w:lineRule="atLeast"/>
        <w:ind w:left="243"/>
        <w:rPr>
          <w:rFonts w:eastAsia="Times New Roman" w:cs="Helvetica"/>
          <w:color w:val="000000"/>
        </w:rPr>
      </w:pPr>
      <w:r w:rsidRPr="005453E5">
        <w:rPr>
          <w:rFonts w:eastAsia="Times New Roman" w:cs="Arial"/>
          <w:color w:val="000000"/>
        </w:rPr>
        <w:t>Other duties may be assigned, based on company’s needs.</w:t>
      </w:r>
    </w:p>
    <w:p w:rsidR="00513E7A" w:rsidRDefault="00513E7A" w:rsidP="00513E7A">
      <w:pPr>
        <w:spacing w:after="88" w:line="240" w:lineRule="auto"/>
        <w:jc w:val="both"/>
        <w:rPr>
          <w:rFonts w:ascii="Helvetica" w:eastAsia="Times New Roman" w:hAnsi="Helvetica" w:cs="Helvetica"/>
          <w:color w:val="000000"/>
          <w:sz w:val="13"/>
          <w:szCs w:val="13"/>
        </w:rPr>
      </w:pPr>
      <w:r w:rsidRPr="005453E5">
        <w:rPr>
          <w:rFonts w:ascii="Helvetica" w:eastAsia="Times New Roman" w:hAnsi="Helvetica" w:cs="Helvetica"/>
          <w:color w:val="000000"/>
          <w:sz w:val="13"/>
          <w:szCs w:val="13"/>
        </w:rPr>
        <w:t> </w:t>
      </w:r>
    </w:p>
    <w:p w:rsidR="00F4747D" w:rsidRDefault="00F4747D" w:rsidP="00513E7A">
      <w:pPr>
        <w:spacing w:after="88" w:line="240" w:lineRule="auto"/>
        <w:jc w:val="both"/>
        <w:rPr>
          <w:rFonts w:ascii="Helvetica" w:eastAsia="Times New Roman" w:hAnsi="Helvetica" w:cs="Helvetica"/>
          <w:color w:val="000000"/>
          <w:sz w:val="13"/>
          <w:szCs w:val="13"/>
        </w:rPr>
      </w:pPr>
    </w:p>
    <w:p w:rsidR="00F4747D" w:rsidRPr="005453E5" w:rsidRDefault="00F4747D" w:rsidP="00513E7A">
      <w:pPr>
        <w:spacing w:after="88" w:line="240" w:lineRule="auto"/>
        <w:jc w:val="both"/>
        <w:rPr>
          <w:rFonts w:ascii="Helvetica" w:eastAsia="Times New Roman" w:hAnsi="Helvetica" w:cs="Helvetica"/>
          <w:color w:val="000000"/>
          <w:sz w:val="13"/>
          <w:szCs w:val="13"/>
        </w:rPr>
      </w:pPr>
    </w:p>
    <w:p w:rsidR="00513E7A" w:rsidRPr="005453E5" w:rsidRDefault="00513E7A" w:rsidP="00513E7A">
      <w:pPr>
        <w:spacing w:after="88" w:line="240" w:lineRule="auto"/>
        <w:rPr>
          <w:rFonts w:ascii="Helvetica" w:eastAsia="Times New Roman" w:hAnsi="Helvetica" w:cs="Helvetica"/>
          <w:color w:val="000000"/>
          <w:sz w:val="13"/>
          <w:szCs w:val="13"/>
        </w:rPr>
      </w:pPr>
      <w:r w:rsidRPr="005453E5">
        <w:rPr>
          <w:rFonts w:ascii="Helvetica" w:eastAsia="Times New Roman" w:hAnsi="Helvetica" w:cs="Helvetica"/>
          <w:color w:val="000000"/>
          <w:sz w:val="13"/>
          <w:szCs w:val="13"/>
        </w:rPr>
        <w:t> </w:t>
      </w:r>
    </w:p>
    <w:p w:rsidR="00513E7A" w:rsidRPr="005453E5" w:rsidRDefault="00513E7A" w:rsidP="00513E7A">
      <w:pPr>
        <w:spacing w:after="0" w:line="360" w:lineRule="auto"/>
        <w:ind w:left="-180" w:firstLine="180"/>
        <w:rPr>
          <w:rFonts w:ascii="Helvetica" w:eastAsia="Times New Roman" w:hAnsi="Helvetica" w:cs="Helvetica"/>
          <w:color w:val="000000"/>
          <w:sz w:val="13"/>
          <w:szCs w:val="13"/>
        </w:rPr>
      </w:pPr>
      <w:r w:rsidRPr="005453E5">
        <w:rPr>
          <w:rFonts w:ascii="Arial" w:eastAsia="Times New Roman" w:hAnsi="Arial" w:cs="Arial"/>
          <w:b/>
          <w:bCs/>
          <w:color w:val="000000"/>
          <w:sz w:val="20"/>
        </w:rPr>
        <w:lastRenderedPageBreak/>
        <w:t>POSITION REQUIREMENTS:</w:t>
      </w:r>
    </w:p>
    <w:p w:rsidR="00513E7A" w:rsidRPr="005453E5" w:rsidRDefault="00513E7A" w:rsidP="00513E7A">
      <w:pPr>
        <w:spacing w:after="88" w:line="360" w:lineRule="auto"/>
        <w:rPr>
          <w:rFonts w:ascii="Helvetica" w:eastAsia="Times New Roman" w:hAnsi="Helvetica" w:cs="Helvetica"/>
          <w:color w:val="000000"/>
          <w:sz w:val="13"/>
          <w:szCs w:val="13"/>
        </w:rPr>
      </w:pPr>
      <w:r w:rsidRPr="005453E5">
        <w:rPr>
          <w:rFonts w:ascii="Arial" w:eastAsia="Times New Roman" w:hAnsi="Arial" w:cs="Arial"/>
          <w:color w:val="000000"/>
          <w:sz w:val="20"/>
          <w:szCs w:val="20"/>
          <w:u w:val="single"/>
        </w:rPr>
        <w:t xml:space="preserve">Educational Requirements: </w:t>
      </w:r>
    </w:p>
    <w:p w:rsidR="00513E7A" w:rsidRPr="005453E5" w:rsidRDefault="00513E7A" w:rsidP="00513E7A">
      <w:pPr>
        <w:numPr>
          <w:ilvl w:val="0"/>
          <w:numId w:val="5"/>
        </w:numPr>
        <w:spacing w:before="100" w:beforeAutospacing="1" w:after="100" w:afterAutospacing="1" w:line="175" w:lineRule="atLeast"/>
        <w:ind w:left="243"/>
        <w:rPr>
          <w:rFonts w:ascii="Helvetica" w:eastAsia="Times New Roman" w:hAnsi="Helvetica" w:cs="Helvetica"/>
          <w:color w:val="000000"/>
          <w:sz w:val="13"/>
          <w:szCs w:val="13"/>
        </w:rPr>
      </w:pPr>
      <w:r w:rsidRPr="005453E5">
        <w:rPr>
          <w:rFonts w:ascii="Arial" w:eastAsia="Times New Roman" w:hAnsi="Arial" w:cs="Arial"/>
          <w:color w:val="000000"/>
          <w:sz w:val="20"/>
          <w:szCs w:val="20"/>
        </w:rPr>
        <w:t>Requires high school education or the equivalent.</w:t>
      </w:r>
    </w:p>
    <w:p w:rsidR="00513E7A" w:rsidRPr="005453E5" w:rsidRDefault="00513E7A" w:rsidP="00513E7A">
      <w:pPr>
        <w:spacing w:after="88" w:line="360" w:lineRule="auto"/>
        <w:rPr>
          <w:rFonts w:ascii="Helvetica" w:eastAsia="Times New Roman" w:hAnsi="Helvetica" w:cs="Helvetica"/>
          <w:color w:val="000000"/>
          <w:sz w:val="13"/>
          <w:szCs w:val="13"/>
        </w:rPr>
      </w:pPr>
      <w:r w:rsidRPr="005453E5">
        <w:rPr>
          <w:rFonts w:ascii="Helvetica" w:eastAsia="Times New Roman" w:hAnsi="Helvetica" w:cs="Helvetica"/>
          <w:color w:val="000000"/>
          <w:sz w:val="13"/>
          <w:szCs w:val="13"/>
        </w:rPr>
        <w:t> </w:t>
      </w:r>
    </w:p>
    <w:p w:rsidR="00513E7A" w:rsidRPr="005453E5" w:rsidRDefault="00513E7A" w:rsidP="00513E7A">
      <w:pPr>
        <w:spacing w:after="88" w:line="360" w:lineRule="auto"/>
        <w:rPr>
          <w:rFonts w:ascii="Helvetica" w:eastAsia="Times New Roman" w:hAnsi="Helvetica" w:cs="Helvetica"/>
          <w:color w:val="000000"/>
          <w:sz w:val="13"/>
          <w:szCs w:val="13"/>
        </w:rPr>
      </w:pPr>
      <w:r w:rsidRPr="005453E5">
        <w:rPr>
          <w:rFonts w:ascii="Arial" w:eastAsia="Times New Roman" w:hAnsi="Arial" w:cs="Arial"/>
          <w:color w:val="000000"/>
          <w:sz w:val="20"/>
          <w:szCs w:val="20"/>
          <w:u w:val="single"/>
        </w:rPr>
        <w:t>Required Skills and Abilities</w:t>
      </w:r>
      <w:r w:rsidRPr="005453E5">
        <w:rPr>
          <w:rFonts w:ascii="Helvetica" w:eastAsia="Times New Roman" w:hAnsi="Helvetica" w:cs="Helvetica"/>
          <w:color w:val="000000"/>
          <w:sz w:val="13"/>
          <w:szCs w:val="13"/>
        </w:rPr>
        <w:t>:</w:t>
      </w:r>
    </w:p>
    <w:p w:rsidR="00513E7A" w:rsidRPr="005453E5" w:rsidRDefault="00513E7A" w:rsidP="00513E7A">
      <w:pPr>
        <w:numPr>
          <w:ilvl w:val="0"/>
          <w:numId w:val="6"/>
        </w:numPr>
        <w:spacing w:before="100" w:beforeAutospacing="1" w:after="100" w:afterAutospacing="1" w:line="175" w:lineRule="atLeast"/>
        <w:ind w:left="243"/>
        <w:rPr>
          <w:rFonts w:ascii="Helvetica" w:eastAsia="Times New Roman" w:hAnsi="Helvetica" w:cs="Helvetica"/>
          <w:color w:val="000000"/>
          <w:sz w:val="13"/>
          <w:szCs w:val="13"/>
        </w:rPr>
      </w:pPr>
      <w:r>
        <w:rPr>
          <w:rFonts w:ascii="Arial" w:eastAsia="Times New Roman" w:hAnsi="Arial" w:cs="Arial"/>
          <w:color w:val="000000"/>
          <w:sz w:val="20"/>
          <w:szCs w:val="20"/>
        </w:rPr>
        <w:t xml:space="preserve">6-12 months </w:t>
      </w:r>
      <w:r w:rsidRPr="005453E5">
        <w:rPr>
          <w:rFonts w:ascii="Arial" w:eastAsia="Times New Roman" w:hAnsi="Arial" w:cs="Arial"/>
          <w:color w:val="000000"/>
          <w:sz w:val="20"/>
          <w:szCs w:val="20"/>
        </w:rPr>
        <w:t>of outbound call center experience required;</w:t>
      </w:r>
    </w:p>
    <w:p w:rsidR="00513E7A" w:rsidRPr="005453E5" w:rsidRDefault="00513E7A" w:rsidP="00513E7A">
      <w:pPr>
        <w:numPr>
          <w:ilvl w:val="0"/>
          <w:numId w:val="6"/>
        </w:numPr>
        <w:spacing w:before="100" w:beforeAutospacing="1" w:after="100" w:afterAutospacing="1" w:line="175" w:lineRule="atLeast"/>
        <w:ind w:left="243"/>
        <w:rPr>
          <w:rFonts w:ascii="Helvetica" w:eastAsia="Times New Roman" w:hAnsi="Helvetica" w:cs="Helvetica"/>
          <w:color w:val="000000"/>
          <w:sz w:val="13"/>
          <w:szCs w:val="13"/>
        </w:rPr>
      </w:pPr>
      <w:r w:rsidRPr="005453E5">
        <w:rPr>
          <w:rFonts w:ascii="Arial" w:eastAsia="Times New Roman" w:hAnsi="Arial" w:cs="Arial"/>
          <w:color w:val="000000"/>
          <w:sz w:val="20"/>
          <w:szCs w:val="20"/>
        </w:rPr>
        <w:t>One (1) year sales experience in an appointment setting, lead generation, insurance sales, vacation sales, preferred.</w:t>
      </w:r>
    </w:p>
    <w:p w:rsidR="00513E7A" w:rsidRPr="005453E5" w:rsidRDefault="00513E7A" w:rsidP="00513E7A">
      <w:pPr>
        <w:numPr>
          <w:ilvl w:val="0"/>
          <w:numId w:val="6"/>
        </w:numPr>
        <w:spacing w:before="100" w:beforeAutospacing="1" w:after="100" w:afterAutospacing="1" w:line="175" w:lineRule="atLeast"/>
        <w:ind w:left="243"/>
        <w:rPr>
          <w:rFonts w:ascii="Helvetica" w:eastAsia="Times New Roman" w:hAnsi="Helvetica" w:cs="Helvetica"/>
          <w:color w:val="000000"/>
          <w:sz w:val="13"/>
          <w:szCs w:val="13"/>
        </w:rPr>
      </w:pPr>
      <w:r w:rsidRPr="005453E5">
        <w:rPr>
          <w:rFonts w:ascii="Arial" w:eastAsia="Times New Roman" w:hAnsi="Arial" w:cs="Arial"/>
          <w:color w:val="000000"/>
          <w:sz w:val="20"/>
          <w:szCs w:val="20"/>
        </w:rPr>
        <w:t>Demonstrated ability to concept-sell the benefits of a service or program and overcome objections to participation;</w:t>
      </w:r>
    </w:p>
    <w:p w:rsidR="00513E7A" w:rsidRPr="005453E5" w:rsidRDefault="00513E7A" w:rsidP="00513E7A">
      <w:pPr>
        <w:numPr>
          <w:ilvl w:val="0"/>
          <w:numId w:val="6"/>
        </w:numPr>
        <w:spacing w:before="100" w:beforeAutospacing="1" w:after="100" w:afterAutospacing="1" w:line="175" w:lineRule="atLeast"/>
        <w:ind w:left="243"/>
        <w:rPr>
          <w:rFonts w:ascii="Helvetica" w:eastAsia="Times New Roman" w:hAnsi="Helvetica" w:cs="Helvetica"/>
          <w:color w:val="000000"/>
          <w:sz w:val="13"/>
          <w:szCs w:val="13"/>
        </w:rPr>
      </w:pPr>
      <w:r w:rsidRPr="005453E5">
        <w:rPr>
          <w:rFonts w:ascii="Arial" w:eastAsia="Times New Roman" w:hAnsi="Arial" w:cs="Arial"/>
          <w:color w:val="000000"/>
          <w:sz w:val="20"/>
          <w:szCs w:val="20"/>
        </w:rPr>
        <w:t>Medicare experience preferred;  </w:t>
      </w:r>
    </w:p>
    <w:p w:rsidR="00513E7A" w:rsidRPr="005453E5" w:rsidRDefault="00513E7A" w:rsidP="00513E7A">
      <w:pPr>
        <w:numPr>
          <w:ilvl w:val="0"/>
          <w:numId w:val="6"/>
        </w:numPr>
        <w:spacing w:before="100" w:beforeAutospacing="1" w:after="100" w:afterAutospacing="1" w:line="175" w:lineRule="atLeast"/>
        <w:ind w:left="243"/>
        <w:rPr>
          <w:rFonts w:ascii="Helvetica" w:eastAsia="Times New Roman" w:hAnsi="Helvetica" w:cs="Helvetica"/>
          <w:color w:val="000000"/>
          <w:sz w:val="13"/>
          <w:szCs w:val="13"/>
        </w:rPr>
      </w:pPr>
      <w:r w:rsidRPr="005453E5">
        <w:rPr>
          <w:rFonts w:ascii="Arial" w:eastAsia="Times New Roman" w:hAnsi="Arial" w:cs="Arial"/>
          <w:color w:val="000000"/>
          <w:sz w:val="20"/>
          <w:szCs w:val="20"/>
        </w:rPr>
        <w:t>Must have excellent verbal and written communication skills, with good command of the English language, as well as strong interpersonal skills. Must be comfortable speaking with Medicare beneficiaries by phone.  </w:t>
      </w:r>
    </w:p>
    <w:p w:rsidR="00513E7A" w:rsidRPr="005453E5" w:rsidRDefault="00513E7A" w:rsidP="00513E7A">
      <w:pPr>
        <w:numPr>
          <w:ilvl w:val="0"/>
          <w:numId w:val="6"/>
        </w:numPr>
        <w:spacing w:before="100" w:beforeAutospacing="1" w:after="100" w:afterAutospacing="1" w:line="175" w:lineRule="atLeast"/>
        <w:ind w:left="243"/>
        <w:rPr>
          <w:rFonts w:ascii="Helvetica" w:eastAsia="Times New Roman" w:hAnsi="Helvetica" w:cs="Helvetica"/>
          <w:color w:val="000000"/>
          <w:sz w:val="13"/>
          <w:szCs w:val="13"/>
        </w:rPr>
      </w:pPr>
      <w:r w:rsidRPr="005453E5">
        <w:rPr>
          <w:rFonts w:ascii="Arial" w:eastAsia="Times New Roman" w:hAnsi="Arial" w:cs="Arial"/>
          <w:color w:val="000000"/>
          <w:sz w:val="20"/>
          <w:szCs w:val="20"/>
        </w:rPr>
        <w:t>Must be able to speak clearly and unencumbered on the phone.</w:t>
      </w:r>
    </w:p>
    <w:p w:rsidR="00513E7A" w:rsidRPr="005453E5" w:rsidRDefault="00513E7A" w:rsidP="00513E7A">
      <w:pPr>
        <w:numPr>
          <w:ilvl w:val="0"/>
          <w:numId w:val="6"/>
        </w:numPr>
        <w:spacing w:before="100" w:beforeAutospacing="1" w:after="100" w:afterAutospacing="1" w:line="175" w:lineRule="atLeast"/>
        <w:ind w:left="243"/>
        <w:rPr>
          <w:rFonts w:ascii="Helvetica" w:eastAsia="Times New Roman" w:hAnsi="Helvetica" w:cs="Helvetica"/>
          <w:color w:val="000000"/>
          <w:sz w:val="13"/>
          <w:szCs w:val="13"/>
        </w:rPr>
      </w:pPr>
      <w:r w:rsidRPr="005453E5">
        <w:rPr>
          <w:rFonts w:ascii="Arial" w:eastAsia="Times New Roman" w:hAnsi="Arial" w:cs="Arial"/>
          <w:color w:val="000000"/>
          <w:sz w:val="20"/>
          <w:szCs w:val="20"/>
        </w:rPr>
        <w:t xml:space="preserve">Excellent data entry skills and proven ability to navigate multiple computer screens while conducting a customer call. </w:t>
      </w:r>
    </w:p>
    <w:p w:rsidR="00513E7A" w:rsidRPr="005453E5" w:rsidRDefault="00513E7A" w:rsidP="00513E7A">
      <w:pPr>
        <w:numPr>
          <w:ilvl w:val="0"/>
          <w:numId w:val="6"/>
        </w:numPr>
        <w:spacing w:before="100" w:beforeAutospacing="1" w:after="100" w:afterAutospacing="1" w:line="175" w:lineRule="atLeast"/>
        <w:ind w:left="243"/>
        <w:rPr>
          <w:rFonts w:ascii="Helvetica" w:eastAsia="Times New Roman" w:hAnsi="Helvetica" w:cs="Helvetica"/>
          <w:color w:val="000000"/>
          <w:sz w:val="13"/>
          <w:szCs w:val="13"/>
        </w:rPr>
      </w:pPr>
      <w:r w:rsidRPr="005453E5">
        <w:rPr>
          <w:rFonts w:ascii="Arial" w:eastAsia="Times New Roman" w:hAnsi="Arial" w:cs="Arial"/>
          <w:color w:val="000000"/>
          <w:sz w:val="20"/>
          <w:szCs w:val="20"/>
        </w:rPr>
        <w:t xml:space="preserve">Must demonstrate basic skills in Microsoft Outlook, Excel or equivalent applications, and be familiar with call center software applications; </w:t>
      </w:r>
    </w:p>
    <w:p w:rsidR="00513E7A" w:rsidRPr="005453E5" w:rsidRDefault="00513E7A" w:rsidP="00513E7A">
      <w:pPr>
        <w:numPr>
          <w:ilvl w:val="0"/>
          <w:numId w:val="6"/>
        </w:numPr>
        <w:spacing w:before="100" w:beforeAutospacing="1" w:after="100" w:afterAutospacing="1" w:line="175" w:lineRule="atLeast"/>
        <w:ind w:left="243"/>
        <w:rPr>
          <w:rFonts w:ascii="Helvetica" w:eastAsia="Times New Roman" w:hAnsi="Helvetica" w:cs="Helvetica"/>
          <w:color w:val="000000"/>
          <w:sz w:val="13"/>
          <w:szCs w:val="13"/>
        </w:rPr>
      </w:pPr>
      <w:r w:rsidRPr="005453E5">
        <w:rPr>
          <w:rFonts w:ascii="Arial" w:eastAsia="Times New Roman" w:hAnsi="Arial" w:cs="Arial"/>
          <w:color w:val="000000"/>
          <w:sz w:val="20"/>
          <w:szCs w:val="20"/>
        </w:rPr>
        <w:t>Demonstrated ability to organize, take initiative and follow up independently;</w:t>
      </w:r>
    </w:p>
    <w:p w:rsidR="00513E7A" w:rsidRPr="005453E5" w:rsidRDefault="00513E7A" w:rsidP="00513E7A">
      <w:pPr>
        <w:numPr>
          <w:ilvl w:val="0"/>
          <w:numId w:val="6"/>
        </w:numPr>
        <w:spacing w:before="100" w:beforeAutospacing="1" w:after="100" w:afterAutospacing="1" w:line="175" w:lineRule="atLeast"/>
        <w:ind w:left="243"/>
        <w:rPr>
          <w:rFonts w:ascii="Helvetica" w:eastAsia="Times New Roman" w:hAnsi="Helvetica" w:cs="Helvetica"/>
          <w:color w:val="000000"/>
          <w:sz w:val="13"/>
          <w:szCs w:val="13"/>
        </w:rPr>
      </w:pPr>
      <w:r w:rsidRPr="005453E5">
        <w:rPr>
          <w:rFonts w:ascii="Arial" w:eastAsia="Times New Roman" w:hAnsi="Arial" w:cs="Arial"/>
          <w:color w:val="000000"/>
          <w:sz w:val="20"/>
          <w:szCs w:val="20"/>
        </w:rPr>
        <w:t>Proven time management, multi-tasking, prioritization and follow-up skills in a rapidly changing environment;</w:t>
      </w:r>
    </w:p>
    <w:p w:rsidR="00513E7A" w:rsidRPr="005453E5" w:rsidRDefault="00513E7A" w:rsidP="00513E7A">
      <w:pPr>
        <w:numPr>
          <w:ilvl w:val="0"/>
          <w:numId w:val="6"/>
        </w:numPr>
        <w:spacing w:before="100" w:beforeAutospacing="1" w:after="100" w:afterAutospacing="1" w:line="175" w:lineRule="atLeast"/>
        <w:ind w:left="243"/>
        <w:rPr>
          <w:rFonts w:ascii="Helvetica" w:eastAsia="Times New Roman" w:hAnsi="Helvetica" w:cs="Helvetica"/>
          <w:color w:val="000000"/>
          <w:sz w:val="13"/>
          <w:szCs w:val="13"/>
        </w:rPr>
      </w:pPr>
      <w:r w:rsidRPr="005453E5">
        <w:rPr>
          <w:rFonts w:ascii="Arial" w:eastAsia="Times New Roman" w:hAnsi="Arial" w:cs="Arial"/>
          <w:color w:val="000000"/>
          <w:sz w:val="20"/>
          <w:szCs w:val="20"/>
        </w:rPr>
        <w:t>Ability to think independently and make decisions, while adhering to company standards and guidelines;</w:t>
      </w:r>
    </w:p>
    <w:p w:rsidR="00513E7A" w:rsidRPr="005453E5" w:rsidRDefault="00513E7A" w:rsidP="00513E7A">
      <w:pPr>
        <w:numPr>
          <w:ilvl w:val="0"/>
          <w:numId w:val="6"/>
        </w:numPr>
        <w:spacing w:before="100" w:beforeAutospacing="1" w:after="100" w:afterAutospacing="1" w:line="175" w:lineRule="atLeast"/>
        <w:ind w:left="243"/>
        <w:rPr>
          <w:rFonts w:ascii="Helvetica" w:eastAsia="Times New Roman" w:hAnsi="Helvetica" w:cs="Helvetica"/>
          <w:color w:val="000000"/>
          <w:sz w:val="13"/>
          <w:szCs w:val="13"/>
        </w:rPr>
      </w:pPr>
      <w:r w:rsidRPr="005453E5">
        <w:rPr>
          <w:rFonts w:ascii="Arial" w:eastAsia="Times New Roman" w:hAnsi="Arial" w:cs="Arial"/>
          <w:color w:val="000000"/>
          <w:sz w:val="20"/>
          <w:szCs w:val="20"/>
        </w:rPr>
        <w:t xml:space="preserve">Ability to work independently, while being a productive </w:t>
      </w:r>
      <w:r w:rsidRPr="005453E5">
        <w:rPr>
          <w:rFonts w:ascii="Arial" w:eastAsia="Times New Roman" w:hAnsi="Arial" w:cs="Arial"/>
          <w:i/>
          <w:iCs/>
          <w:color w:val="000000"/>
          <w:sz w:val="20"/>
        </w:rPr>
        <w:t>member</w:t>
      </w:r>
      <w:r w:rsidRPr="005453E5">
        <w:rPr>
          <w:rFonts w:ascii="Arial" w:eastAsia="Times New Roman" w:hAnsi="Arial" w:cs="Arial"/>
          <w:color w:val="000000"/>
          <w:sz w:val="20"/>
          <w:szCs w:val="20"/>
        </w:rPr>
        <w:t xml:space="preserve"> of the team;</w:t>
      </w:r>
    </w:p>
    <w:p w:rsidR="00513E7A" w:rsidRPr="005453E5" w:rsidRDefault="00513E7A" w:rsidP="00513E7A">
      <w:pPr>
        <w:numPr>
          <w:ilvl w:val="0"/>
          <w:numId w:val="6"/>
        </w:numPr>
        <w:spacing w:before="100" w:beforeAutospacing="1" w:after="100" w:afterAutospacing="1" w:line="175" w:lineRule="atLeast"/>
        <w:ind w:left="243"/>
        <w:rPr>
          <w:rFonts w:ascii="Helvetica" w:eastAsia="Times New Roman" w:hAnsi="Helvetica" w:cs="Helvetica"/>
          <w:color w:val="000000"/>
          <w:sz w:val="13"/>
          <w:szCs w:val="13"/>
        </w:rPr>
      </w:pPr>
      <w:r w:rsidRPr="005453E5">
        <w:rPr>
          <w:rFonts w:ascii="Arial" w:eastAsia="Times New Roman" w:hAnsi="Arial" w:cs="Arial"/>
          <w:color w:val="000000"/>
          <w:sz w:val="20"/>
          <w:szCs w:val="20"/>
        </w:rPr>
        <w:t>Ability to work in a fast paced dynamic growth environment;</w:t>
      </w:r>
    </w:p>
    <w:p w:rsidR="00513E7A" w:rsidRPr="005453E5" w:rsidRDefault="00513E7A" w:rsidP="00513E7A">
      <w:pPr>
        <w:numPr>
          <w:ilvl w:val="0"/>
          <w:numId w:val="6"/>
        </w:numPr>
        <w:spacing w:before="100" w:beforeAutospacing="1" w:after="100" w:afterAutospacing="1" w:line="175" w:lineRule="atLeast"/>
        <w:ind w:left="243"/>
        <w:rPr>
          <w:rFonts w:ascii="Helvetica" w:eastAsia="Times New Roman" w:hAnsi="Helvetica" w:cs="Helvetica"/>
          <w:color w:val="000000"/>
          <w:sz w:val="13"/>
          <w:szCs w:val="13"/>
        </w:rPr>
      </w:pPr>
      <w:r w:rsidRPr="005453E5">
        <w:rPr>
          <w:rFonts w:ascii="Arial" w:eastAsia="Times New Roman" w:hAnsi="Arial" w:cs="Arial"/>
          <w:color w:val="000000"/>
          <w:sz w:val="20"/>
          <w:szCs w:val="20"/>
        </w:rPr>
        <w:t>Must be flexible to work days/nights, weekends and select holidays as needed.</w:t>
      </w:r>
    </w:p>
    <w:p w:rsidR="00513E7A" w:rsidRPr="005453E5" w:rsidRDefault="00513E7A" w:rsidP="00513E7A">
      <w:pPr>
        <w:spacing w:after="88" w:line="240" w:lineRule="auto"/>
        <w:rPr>
          <w:rFonts w:ascii="Helvetica" w:eastAsia="Times New Roman" w:hAnsi="Helvetica" w:cs="Helvetica"/>
          <w:color w:val="000000"/>
          <w:sz w:val="13"/>
          <w:szCs w:val="13"/>
        </w:rPr>
      </w:pPr>
      <w:r w:rsidRPr="005453E5">
        <w:rPr>
          <w:rFonts w:ascii="Helvetica" w:eastAsia="Times New Roman" w:hAnsi="Helvetica" w:cs="Helvetica"/>
          <w:color w:val="000000"/>
          <w:sz w:val="13"/>
          <w:szCs w:val="13"/>
        </w:rPr>
        <w:t> </w:t>
      </w:r>
    </w:p>
    <w:p w:rsidR="00513E7A" w:rsidRPr="005453E5" w:rsidRDefault="00513E7A" w:rsidP="00513E7A">
      <w:pPr>
        <w:spacing w:after="88" w:line="240" w:lineRule="auto"/>
        <w:rPr>
          <w:rFonts w:ascii="Helvetica" w:eastAsia="Times New Roman" w:hAnsi="Helvetica" w:cs="Helvetica"/>
          <w:color w:val="000000"/>
          <w:sz w:val="13"/>
          <w:szCs w:val="13"/>
        </w:rPr>
      </w:pPr>
      <w:r w:rsidRPr="005453E5">
        <w:rPr>
          <w:rFonts w:ascii="Helvetica" w:eastAsia="Times New Roman" w:hAnsi="Helvetica" w:cs="Helvetica"/>
          <w:color w:val="000000"/>
          <w:sz w:val="13"/>
          <w:szCs w:val="13"/>
        </w:rPr>
        <w:t> </w:t>
      </w:r>
    </w:p>
    <w:p w:rsidR="00513E7A" w:rsidRPr="005453E5" w:rsidRDefault="00513E7A" w:rsidP="00513E7A">
      <w:pPr>
        <w:spacing w:line="240" w:lineRule="auto"/>
        <w:rPr>
          <w:rFonts w:ascii="Helvetica" w:eastAsia="Times New Roman" w:hAnsi="Helvetica" w:cs="Helvetica"/>
          <w:color w:val="000000"/>
          <w:sz w:val="13"/>
          <w:szCs w:val="13"/>
        </w:rPr>
      </w:pPr>
      <w:r w:rsidRPr="005453E5">
        <w:rPr>
          <w:rFonts w:ascii="Arial" w:eastAsia="Times New Roman" w:hAnsi="Arial" w:cs="Arial"/>
          <w:b/>
          <w:bCs/>
          <w:color w:val="000000"/>
          <w:sz w:val="20"/>
          <w:u w:val="single"/>
        </w:rPr>
        <w:t>Typical Physical and Psychological Demands:</w:t>
      </w:r>
    </w:p>
    <w:p w:rsidR="00513E7A" w:rsidRPr="005453E5" w:rsidRDefault="00513E7A" w:rsidP="00513E7A">
      <w:pPr>
        <w:numPr>
          <w:ilvl w:val="0"/>
          <w:numId w:val="7"/>
        </w:numPr>
        <w:spacing w:before="100" w:beforeAutospacing="1" w:after="100" w:afterAutospacing="1" w:line="175" w:lineRule="atLeast"/>
        <w:ind w:left="243"/>
        <w:rPr>
          <w:rFonts w:ascii="Helvetica" w:eastAsia="Times New Roman" w:hAnsi="Helvetica" w:cs="Helvetica"/>
          <w:color w:val="000000"/>
          <w:sz w:val="13"/>
          <w:szCs w:val="13"/>
        </w:rPr>
      </w:pPr>
      <w:r w:rsidRPr="005453E5">
        <w:rPr>
          <w:rFonts w:ascii="Arial" w:eastAsia="Times New Roman" w:hAnsi="Arial" w:cs="Arial"/>
          <w:color w:val="000000"/>
          <w:sz w:val="20"/>
          <w:szCs w:val="20"/>
        </w:rPr>
        <w:t>Requires prolonged sitting. May require some bending, stooping, twisting, and/or stretching from seated or standing positions.</w:t>
      </w:r>
    </w:p>
    <w:p w:rsidR="00513E7A" w:rsidRPr="005453E5" w:rsidRDefault="00513E7A" w:rsidP="00513E7A">
      <w:pPr>
        <w:numPr>
          <w:ilvl w:val="0"/>
          <w:numId w:val="7"/>
        </w:numPr>
        <w:spacing w:before="100" w:beforeAutospacing="1" w:after="100" w:afterAutospacing="1" w:line="175" w:lineRule="atLeast"/>
        <w:ind w:left="243"/>
        <w:rPr>
          <w:rFonts w:ascii="Helvetica" w:eastAsia="Times New Roman" w:hAnsi="Helvetica" w:cs="Helvetica"/>
          <w:color w:val="000000"/>
          <w:sz w:val="13"/>
          <w:szCs w:val="13"/>
        </w:rPr>
      </w:pPr>
      <w:r w:rsidRPr="005453E5">
        <w:rPr>
          <w:rFonts w:ascii="Arial" w:eastAsia="Times New Roman" w:hAnsi="Arial" w:cs="Arial"/>
          <w:color w:val="000000"/>
          <w:sz w:val="20"/>
          <w:szCs w:val="20"/>
        </w:rPr>
        <w:t xml:space="preserve">Requires eye-hand coordination and manual dexterity sufficient to frequently operate a keyboard, telephone, copier, calculator and other office equipment.  </w:t>
      </w:r>
    </w:p>
    <w:p w:rsidR="00513E7A" w:rsidRPr="005453E5" w:rsidRDefault="00513E7A" w:rsidP="00513E7A">
      <w:pPr>
        <w:numPr>
          <w:ilvl w:val="0"/>
          <w:numId w:val="7"/>
        </w:numPr>
        <w:spacing w:before="100" w:beforeAutospacing="1" w:after="100" w:afterAutospacing="1" w:line="175" w:lineRule="atLeast"/>
        <w:ind w:left="243"/>
        <w:rPr>
          <w:rFonts w:ascii="Helvetica" w:eastAsia="Times New Roman" w:hAnsi="Helvetica" w:cs="Helvetica"/>
          <w:color w:val="000000"/>
          <w:sz w:val="13"/>
          <w:szCs w:val="13"/>
        </w:rPr>
      </w:pPr>
      <w:r w:rsidRPr="005453E5">
        <w:rPr>
          <w:rFonts w:ascii="Arial" w:eastAsia="Times New Roman" w:hAnsi="Arial" w:cs="Arial"/>
          <w:color w:val="000000"/>
          <w:sz w:val="20"/>
          <w:szCs w:val="20"/>
        </w:rPr>
        <w:t xml:space="preserve">Requires normal range of hearing and eyesight to record, prepare and communicate appropriate information via telephone or computer.  </w:t>
      </w:r>
    </w:p>
    <w:p w:rsidR="00513E7A" w:rsidRPr="005453E5" w:rsidRDefault="00513E7A" w:rsidP="00513E7A">
      <w:pPr>
        <w:numPr>
          <w:ilvl w:val="0"/>
          <w:numId w:val="7"/>
        </w:numPr>
        <w:spacing w:before="100" w:beforeAutospacing="1" w:after="100" w:afterAutospacing="1" w:line="175" w:lineRule="atLeast"/>
        <w:ind w:left="243"/>
        <w:rPr>
          <w:rFonts w:ascii="Helvetica" w:eastAsia="Times New Roman" w:hAnsi="Helvetica" w:cs="Helvetica"/>
          <w:color w:val="000000"/>
          <w:sz w:val="13"/>
          <w:szCs w:val="13"/>
        </w:rPr>
      </w:pPr>
      <w:r w:rsidRPr="005453E5">
        <w:rPr>
          <w:rFonts w:ascii="Arial" w:eastAsia="Times New Roman" w:hAnsi="Arial" w:cs="Arial"/>
          <w:color w:val="000000"/>
          <w:sz w:val="20"/>
          <w:szCs w:val="20"/>
        </w:rPr>
        <w:t>Requires moderate to intense concentration due to complexity and/or need to meet deadlines, and flexibility to readily adapt to a changing environment.</w:t>
      </w:r>
    </w:p>
    <w:p w:rsidR="00513E7A" w:rsidRPr="005453E5" w:rsidRDefault="00513E7A" w:rsidP="00513E7A">
      <w:pPr>
        <w:numPr>
          <w:ilvl w:val="0"/>
          <w:numId w:val="7"/>
        </w:numPr>
        <w:spacing w:before="100" w:beforeAutospacing="1" w:after="100" w:afterAutospacing="1" w:line="175" w:lineRule="atLeast"/>
        <w:ind w:left="243"/>
        <w:rPr>
          <w:rFonts w:ascii="Helvetica" w:eastAsia="Times New Roman" w:hAnsi="Helvetica" w:cs="Helvetica"/>
          <w:color w:val="000000"/>
          <w:sz w:val="13"/>
          <w:szCs w:val="13"/>
        </w:rPr>
      </w:pPr>
      <w:r w:rsidRPr="005453E5">
        <w:rPr>
          <w:rFonts w:ascii="Arial" w:eastAsia="Times New Roman" w:hAnsi="Arial" w:cs="Arial"/>
          <w:color w:val="000000"/>
          <w:sz w:val="20"/>
          <w:szCs w:val="20"/>
        </w:rPr>
        <w:t>Must be able to lift 10 lbs. or more.</w:t>
      </w:r>
    </w:p>
    <w:p w:rsidR="00513E7A" w:rsidRPr="005453E5" w:rsidRDefault="00513E7A" w:rsidP="00513E7A">
      <w:pPr>
        <w:spacing w:after="88" w:line="240" w:lineRule="auto"/>
        <w:rPr>
          <w:rFonts w:ascii="Helvetica" w:eastAsia="Times New Roman" w:hAnsi="Helvetica" w:cs="Helvetica"/>
          <w:color w:val="000000"/>
          <w:sz w:val="13"/>
          <w:szCs w:val="13"/>
        </w:rPr>
      </w:pPr>
      <w:r w:rsidRPr="005453E5">
        <w:rPr>
          <w:rFonts w:ascii="Helvetica" w:eastAsia="Times New Roman" w:hAnsi="Helvetica" w:cs="Helvetica"/>
          <w:color w:val="000000"/>
          <w:sz w:val="13"/>
          <w:szCs w:val="13"/>
        </w:rPr>
        <w:t> </w:t>
      </w:r>
    </w:p>
    <w:p w:rsidR="00513E7A" w:rsidRPr="005453E5" w:rsidRDefault="00513E7A" w:rsidP="00513E7A">
      <w:pPr>
        <w:spacing w:after="88" w:line="240" w:lineRule="auto"/>
        <w:rPr>
          <w:rFonts w:ascii="Helvetica" w:eastAsia="Times New Roman" w:hAnsi="Helvetica" w:cs="Helvetica"/>
          <w:color w:val="000000"/>
          <w:sz w:val="13"/>
          <w:szCs w:val="13"/>
        </w:rPr>
      </w:pPr>
      <w:r w:rsidRPr="005453E5">
        <w:rPr>
          <w:rFonts w:ascii="Helvetica" w:eastAsia="Times New Roman" w:hAnsi="Helvetica" w:cs="Helvetica"/>
          <w:color w:val="000000"/>
          <w:sz w:val="13"/>
          <w:szCs w:val="13"/>
        </w:rPr>
        <w:t> </w:t>
      </w:r>
    </w:p>
    <w:p w:rsidR="00513E7A" w:rsidRPr="005453E5" w:rsidRDefault="00513E7A" w:rsidP="00513E7A">
      <w:pPr>
        <w:spacing w:after="88" w:line="240" w:lineRule="auto"/>
        <w:rPr>
          <w:rFonts w:ascii="Helvetica" w:eastAsia="Times New Roman" w:hAnsi="Helvetica" w:cs="Helvetica"/>
          <w:color w:val="000000"/>
          <w:sz w:val="13"/>
          <w:szCs w:val="13"/>
        </w:rPr>
      </w:pPr>
      <w:r w:rsidRPr="005453E5">
        <w:rPr>
          <w:rFonts w:ascii="Arial" w:eastAsia="Times New Roman" w:hAnsi="Arial" w:cs="Arial"/>
          <w:color w:val="000000"/>
          <w:sz w:val="20"/>
          <w:szCs w:val="20"/>
          <w:u w:val="single"/>
        </w:rPr>
        <w:t>Supervisory Responsibility</w:t>
      </w:r>
      <w:r w:rsidRPr="005453E5">
        <w:rPr>
          <w:rFonts w:ascii="Helvetica" w:eastAsia="Times New Roman" w:hAnsi="Helvetica" w:cs="Helvetica"/>
          <w:color w:val="000000"/>
          <w:sz w:val="13"/>
          <w:szCs w:val="13"/>
        </w:rPr>
        <w:t xml:space="preserve">: </w:t>
      </w:r>
      <w:r w:rsidRPr="005453E5">
        <w:rPr>
          <w:rFonts w:ascii="Arial" w:eastAsia="Times New Roman" w:hAnsi="Arial" w:cs="Arial"/>
          <w:color w:val="000000"/>
          <w:sz w:val="20"/>
          <w:szCs w:val="20"/>
        </w:rPr>
        <w:t>No supervisory responsibilities.</w:t>
      </w:r>
    </w:p>
    <w:p w:rsidR="00513E7A" w:rsidRPr="005453E5" w:rsidRDefault="00513E7A" w:rsidP="00513E7A">
      <w:pPr>
        <w:spacing w:after="88" w:line="240" w:lineRule="auto"/>
        <w:rPr>
          <w:rFonts w:ascii="Helvetica" w:eastAsia="Times New Roman" w:hAnsi="Helvetica" w:cs="Helvetica"/>
          <w:color w:val="000000"/>
          <w:sz w:val="13"/>
          <w:szCs w:val="13"/>
        </w:rPr>
      </w:pPr>
      <w:r w:rsidRPr="005453E5">
        <w:rPr>
          <w:rFonts w:ascii="Helvetica" w:eastAsia="Times New Roman" w:hAnsi="Helvetica" w:cs="Helvetica"/>
          <w:color w:val="000000"/>
          <w:sz w:val="13"/>
          <w:szCs w:val="13"/>
        </w:rPr>
        <w:t> </w:t>
      </w:r>
    </w:p>
    <w:p w:rsidR="00513E7A" w:rsidRPr="005453E5" w:rsidRDefault="00513E7A" w:rsidP="00513E7A">
      <w:pPr>
        <w:spacing w:after="88" w:line="240" w:lineRule="auto"/>
        <w:rPr>
          <w:rFonts w:ascii="Helvetica" w:eastAsia="Times New Roman" w:hAnsi="Helvetica" w:cs="Helvetica"/>
          <w:color w:val="000000"/>
          <w:sz w:val="13"/>
          <w:szCs w:val="13"/>
        </w:rPr>
      </w:pPr>
      <w:r w:rsidRPr="005453E5">
        <w:rPr>
          <w:rFonts w:ascii="Helvetica" w:eastAsia="Times New Roman" w:hAnsi="Helvetica" w:cs="Helvetica"/>
          <w:color w:val="000000"/>
          <w:sz w:val="13"/>
          <w:szCs w:val="13"/>
        </w:rPr>
        <w:t> </w:t>
      </w:r>
    </w:p>
    <w:p w:rsidR="00513E7A" w:rsidRPr="005453E5" w:rsidRDefault="00513E7A" w:rsidP="00513E7A">
      <w:pPr>
        <w:spacing w:line="240" w:lineRule="auto"/>
        <w:rPr>
          <w:rFonts w:ascii="Helvetica" w:eastAsia="Times New Roman" w:hAnsi="Helvetica" w:cs="Helvetica"/>
          <w:color w:val="000000"/>
          <w:sz w:val="13"/>
          <w:szCs w:val="13"/>
        </w:rPr>
      </w:pPr>
      <w:r w:rsidRPr="005453E5">
        <w:rPr>
          <w:rFonts w:ascii="Arial" w:eastAsia="Times New Roman" w:hAnsi="Arial" w:cs="Arial"/>
          <w:b/>
          <w:bCs/>
          <w:color w:val="000000"/>
          <w:sz w:val="20"/>
        </w:rPr>
        <w:t xml:space="preserve">TRAVEL REQUIREMENTS: </w:t>
      </w:r>
      <w:r w:rsidRPr="005453E5">
        <w:rPr>
          <w:rFonts w:ascii="Arial" w:eastAsia="Times New Roman" w:hAnsi="Arial" w:cs="Arial"/>
          <w:color w:val="000000"/>
          <w:sz w:val="20"/>
          <w:szCs w:val="20"/>
        </w:rPr>
        <w:t>No travel required.</w:t>
      </w:r>
    </w:p>
    <w:p w:rsidR="00513E7A" w:rsidRPr="005453E5" w:rsidRDefault="00513E7A" w:rsidP="00513E7A">
      <w:pPr>
        <w:spacing w:after="88" w:line="240" w:lineRule="auto"/>
        <w:rPr>
          <w:rFonts w:ascii="Helvetica" w:eastAsia="Times New Roman" w:hAnsi="Helvetica" w:cs="Helvetica"/>
          <w:color w:val="000000"/>
          <w:sz w:val="13"/>
          <w:szCs w:val="13"/>
        </w:rPr>
      </w:pPr>
      <w:r w:rsidRPr="005453E5">
        <w:rPr>
          <w:rFonts w:ascii="Helvetica" w:eastAsia="Times New Roman" w:hAnsi="Helvetica" w:cs="Helvetica"/>
          <w:color w:val="000000"/>
          <w:sz w:val="13"/>
          <w:szCs w:val="13"/>
        </w:rPr>
        <w:lastRenderedPageBreak/>
        <w:t> </w:t>
      </w:r>
    </w:p>
    <w:p w:rsidR="00513E7A" w:rsidRPr="005453E5" w:rsidRDefault="00513E7A" w:rsidP="00513E7A">
      <w:pPr>
        <w:spacing w:after="88" w:line="240" w:lineRule="auto"/>
        <w:rPr>
          <w:rFonts w:ascii="Helvetica" w:eastAsia="Times New Roman" w:hAnsi="Helvetica" w:cs="Helvetica"/>
          <w:color w:val="000000"/>
          <w:sz w:val="13"/>
          <w:szCs w:val="13"/>
        </w:rPr>
      </w:pPr>
      <w:r w:rsidRPr="005453E5">
        <w:rPr>
          <w:rFonts w:ascii="Helvetica" w:eastAsia="Times New Roman" w:hAnsi="Helvetica" w:cs="Helvetica"/>
          <w:color w:val="000000"/>
          <w:sz w:val="13"/>
          <w:szCs w:val="13"/>
        </w:rPr>
        <w:t> </w:t>
      </w:r>
    </w:p>
    <w:p w:rsidR="00513E7A" w:rsidRPr="005453E5" w:rsidRDefault="00513E7A" w:rsidP="00513E7A">
      <w:pPr>
        <w:spacing w:after="88" w:line="240" w:lineRule="auto"/>
        <w:rPr>
          <w:rFonts w:ascii="Helvetica" w:eastAsia="Times New Roman" w:hAnsi="Helvetica" w:cs="Helvetica"/>
          <w:color w:val="000000"/>
          <w:sz w:val="13"/>
          <w:szCs w:val="13"/>
        </w:rPr>
      </w:pPr>
      <w:r w:rsidRPr="005453E5">
        <w:rPr>
          <w:rFonts w:ascii="Helvetica" w:eastAsia="Times New Roman" w:hAnsi="Helvetica" w:cs="Helvetica"/>
          <w:b/>
          <w:bCs/>
          <w:i/>
          <w:iCs/>
          <w:color w:val="000000"/>
          <w:sz w:val="20"/>
          <w:szCs w:val="20"/>
        </w:rPr>
        <w:t xml:space="preserve">The preceding functions may not be comprehensive in scope regarding work performed by an employee assigned to this position classification. Management reserves the right to add, modify, change or rescind the work assignments of this position. Management also reserves the right to make reasonable accommodations so that a qualified employee(s) can perform the essential functions of the position </w:t>
      </w:r>
    </w:p>
    <w:p w:rsidR="00513E7A" w:rsidRPr="005453E5" w:rsidRDefault="00513E7A" w:rsidP="00513E7A">
      <w:pPr>
        <w:spacing w:after="88" w:line="240" w:lineRule="auto"/>
        <w:rPr>
          <w:rFonts w:ascii="Helvetica" w:eastAsia="Times New Roman" w:hAnsi="Helvetica" w:cs="Helvetica"/>
          <w:color w:val="000000"/>
          <w:sz w:val="13"/>
          <w:szCs w:val="13"/>
        </w:rPr>
      </w:pPr>
      <w:r w:rsidRPr="005453E5">
        <w:rPr>
          <w:rFonts w:ascii="Helvetica" w:eastAsia="Times New Roman" w:hAnsi="Helvetica" w:cs="Helvetica"/>
          <w:color w:val="000000"/>
          <w:sz w:val="13"/>
          <w:szCs w:val="13"/>
        </w:rPr>
        <w:t> </w:t>
      </w:r>
    </w:p>
    <w:p w:rsidR="00513E7A" w:rsidRPr="005453E5" w:rsidRDefault="00513E7A" w:rsidP="00513E7A">
      <w:pPr>
        <w:spacing w:after="88" w:line="240" w:lineRule="auto"/>
        <w:rPr>
          <w:rFonts w:ascii="Helvetica" w:eastAsia="Times New Roman" w:hAnsi="Helvetica" w:cs="Helvetica"/>
          <w:color w:val="000000"/>
          <w:sz w:val="13"/>
          <w:szCs w:val="13"/>
        </w:rPr>
      </w:pPr>
      <w:r w:rsidRPr="005453E5">
        <w:rPr>
          <w:rFonts w:ascii="Helvetica" w:eastAsia="Times New Roman" w:hAnsi="Helvetica" w:cs="Helvetica"/>
          <w:color w:val="000000"/>
          <w:sz w:val="13"/>
          <w:szCs w:val="13"/>
        </w:rPr>
        <w:t> </w:t>
      </w:r>
    </w:p>
    <w:p w:rsidR="00513E7A" w:rsidRPr="005453E5" w:rsidRDefault="00513E7A" w:rsidP="00513E7A">
      <w:pPr>
        <w:spacing w:line="240" w:lineRule="auto"/>
        <w:rPr>
          <w:rFonts w:ascii="Helvetica" w:eastAsia="Times New Roman" w:hAnsi="Helvetica" w:cs="Helvetica"/>
          <w:color w:val="000000"/>
          <w:sz w:val="13"/>
          <w:szCs w:val="13"/>
        </w:rPr>
      </w:pPr>
      <w:r w:rsidRPr="005453E5">
        <w:rPr>
          <w:rFonts w:ascii="Times New Roman" w:eastAsia="Times New Roman" w:hAnsi="Times New Roman" w:cs="Times New Roman"/>
          <w:b/>
          <w:bCs/>
          <w:i/>
          <w:iCs/>
          <w:color w:val="000000"/>
          <w:sz w:val="24"/>
          <w:szCs w:val="24"/>
        </w:rPr>
        <w:t>Matrix is proud to be an Equal Opportunity Employer</w:t>
      </w:r>
    </w:p>
    <w:p w:rsidR="00C5688A" w:rsidRDefault="00C5688A" w:rsidP="00513E7A"/>
    <w:p w:rsidR="000553F9" w:rsidRPr="00513E7A" w:rsidRDefault="000553F9" w:rsidP="00513E7A"/>
    <w:sectPr w:rsidR="000553F9" w:rsidRPr="00513E7A" w:rsidSect="00E60C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C4ADA"/>
    <w:multiLevelType w:val="multilevel"/>
    <w:tmpl w:val="BA9A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3F6218C"/>
    <w:multiLevelType w:val="multilevel"/>
    <w:tmpl w:val="70C84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2574943"/>
    <w:multiLevelType w:val="multilevel"/>
    <w:tmpl w:val="C6D8F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8DC63C4"/>
    <w:multiLevelType w:val="multilevel"/>
    <w:tmpl w:val="586E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5864380"/>
    <w:multiLevelType w:val="multilevel"/>
    <w:tmpl w:val="969C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67201CF"/>
    <w:multiLevelType w:val="multilevel"/>
    <w:tmpl w:val="4106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5A345BA"/>
    <w:multiLevelType w:val="multilevel"/>
    <w:tmpl w:val="64BA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1"/>
  </w:num>
  <w:num w:numId="4">
    <w:abstractNumId w:val="2"/>
  </w:num>
  <w:num w:numId="5">
    <w:abstractNumId w:val="3"/>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53F9"/>
    <w:rsid w:val="000553F9"/>
    <w:rsid w:val="0007159A"/>
    <w:rsid w:val="0023042F"/>
    <w:rsid w:val="003048CC"/>
    <w:rsid w:val="00513E7A"/>
    <w:rsid w:val="0058575C"/>
    <w:rsid w:val="00C5688A"/>
    <w:rsid w:val="00E60C80"/>
    <w:rsid w:val="00F4747D"/>
    <w:rsid w:val="00F91C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E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5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3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3</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mkrueger</dc:creator>
  <cp:lastModifiedBy>mkrueger</cp:lastModifiedBy>
  <cp:revision>3</cp:revision>
  <dcterms:created xsi:type="dcterms:W3CDTF">2013-04-30T15:21:00Z</dcterms:created>
  <dcterms:modified xsi:type="dcterms:W3CDTF">2013-05-07T19:52:00Z</dcterms:modified>
</cp:coreProperties>
</file>