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AF09" w14:textId="77777777" w:rsidR="00BA2E77" w:rsidRDefault="003E3175" w:rsidP="003E3175">
      <w:pPr>
        <w:spacing w:after="0" w:line="240" w:lineRule="auto"/>
        <w:jc w:val="center"/>
        <w:rPr>
          <w:b/>
          <w:sz w:val="32"/>
        </w:rPr>
      </w:pPr>
      <w:r w:rsidRPr="003E3175">
        <w:rPr>
          <w:b/>
          <w:sz w:val="32"/>
        </w:rPr>
        <w:t>Event Policies and Procedures</w:t>
      </w:r>
    </w:p>
    <w:p w14:paraId="5085AF0A" w14:textId="77777777" w:rsidR="003E3175" w:rsidRPr="003E3175" w:rsidRDefault="003E3175" w:rsidP="003E3175">
      <w:pPr>
        <w:spacing w:after="0" w:line="240" w:lineRule="auto"/>
        <w:jc w:val="center"/>
        <w:rPr>
          <w:b/>
          <w:sz w:val="32"/>
        </w:rPr>
      </w:pPr>
    </w:p>
    <w:p w14:paraId="5085AF0B" w14:textId="77777777" w:rsidR="003E3175" w:rsidRPr="003E3175" w:rsidRDefault="003E3175" w:rsidP="003E3175">
      <w:pPr>
        <w:spacing w:after="0" w:line="240" w:lineRule="auto"/>
        <w:rPr>
          <w:b/>
          <w:sz w:val="24"/>
        </w:rPr>
      </w:pPr>
      <w:r w:rsidRPr="003E3175">
        <w:rPr>
          <w:b/>
          <w:sz w:val="24"/>
        </w:rPr>
        <w:t>Audio</w:t>
      </w:r>
    </w:p>
    <w:p w14:paraId="5085AF0C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Policies</w:t>
      </w:r>
    </w:p>
    <w:p w14:paraId="5085AF0D" w14:textId="77777777" w:rsidR="003E3175" w:rsidRDefault="00D41068" w:rsidP="003E3175">
      <w:pPr>
        <w:pStyle w:val="ListParagraph"/>
        <w:numPr>
          <w:ilvl w:val="1"/>
          <w:numId w:val="1"/>
        </w:numPr>
        <w:spacing w:after="0" w:line="240" w:lineRule="auto"/>
      </w:pPr>
      <w:r>
        <w:t>Amplified a</w:t>
      </w:r>
      <w:r w:rsidR="003E3175">
        <w:t>udio is allowed by reservations only.</w:t>
      </w:r>
    </w:p>
    <w:p w14:paraId="5085AF0E" w14:textId="77777777" w:rsidR="003E3175" w:rsidRDefault="003E3175" w:rsidP="003E3175">
      <w:pPr>
        <w:pStyle w:val="ListParagraph"/>
        <w:numPr>
          <w:ilvl w:val="1"/>
          <w:numId w:val="1"/>
        </w:numPr>
        <w:spacing w:after="0" w:line="240" w:lineRule="auto"/>
      </w:pPr>
      <w:r>
        <w:t>Disruptive Audio is not allowed</w:t>
      </w:r>
      <w:r w:rsidR="002B0946">
        <w:t>, if audio during an event is found to be excessive then the Building Manager will ask to the clients to turn it down</w:t>
      </w:r>
      <w:r w:rsidR="003A1BDC">
        <w:t xml:space="preserve">. </w:t>
      </w:r>
    </w:p>
    <w:p w14:paraId="5085AF0F" w14:textId="77777777" w:rsidR="003A1BDC" w:rsidRDefault="003A1BDC" w:rsidP="003E3175">
      <w:pPr>
        <w:pStyle w:val="ListParagraph"/>
        <w:numPr>
          <w:ilvl w:val="1"/>
          <w:numId w:val="1"/>
        </w:numPr>
        <w:spacing w:after="0" w:line="240" w:lineRule="auto"/>
      </w:pPr>
      <w:r>
        <w:t>Singing is not allowed to occur over the house sound systems (EONs must be used instead)</w:t>
      </w:r>
    </w:p>
    <w:p w14:paraId="5085AF10" w14:textId="77777777" w:rsidR="003E3175" w:rsidRDefault="003E3175" w:rsidP="003E3175">
      <w:pPr>
        <w:pStyle w:val="ListParagraph"/>
        <w:numPr>
          <w:ilvl w:val="1"/>
          <w:numId w:val="1"/>
        </w:numPr>
        <w:spacing w:after="0" w:line="240" w:lineRule="auto"/>
      </w:pPr>
      <w:r>
        <w:t>DJ equipment is not allowed to be connected to our audio equipment</w:t>
      </w:r>
      <w:r w:rsidR="003A1BDC">
        <w:t xml:space="preserve"> (must provide their own equipment)</w:t>
      </w:r>
      <w:r>
        <w:t>.</w:t>
      </w:r>
    </w:p>
    <w:p w14:paraId="5085AF11" w14:textId="77777777" w:rsidR="003E3175" w:rsidRDefault="002B0946" w:rsidP="003E317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random announcements are allowed to be made </w:t>
      </w:r>
      <w:r w:rsidR="00DD03C7">
        <w:t xml:space="preserve">in any part of the building </w:t>
      </w:r>
      <w:r w:rsidR="007E299B">
        <w:t xml:space="preserve"> </w:t>
      </w:r>
    </w:p>
    <w:p w14:paraId="5085AF12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Procedures</w:t>
      </w:r>
    </w:p>
    <w:p w14:paraId="5085AF13" w14:textId="77777777" w:rsidR="003E3175" w:rsidRDefault="003E3175" w:rsidP="003E3175">
      <w:pPr>
        <w:pStyle w:val="ListParagraph"/>
        <w:numPr>
          <w:ilvl w:val="1"/>
          <w:numId w:val="1"/>
        </w:numPr>
        <w:spacing w:after="0" w:line="240" w:lineRule="auto"/>
      </w:pPr>
      <w:r>
        <w:t>If a client requires audio for their event</w:t>
      </w:r>
    </w:p>
    <w:p w14:paraId="5085AF14" w14:textId="77777777" w:rsidR="003E3175" w:rsidRDefault="006D741E" w:rsidP="003E3175">
      <w:pPr>
        <w:pStyle w:val="ListParagraph"/>
        <w:numPr>
          <w:ilvl w:val="2"/>
          <w:numId w:val="1"/>
        </w:numPr>
        <w:spacing w:after="0" w:line="240" w:lineRule="auto"/>
      </w:pPr>
      <w:r>
        <w:t>Use house sound first</w:t>
      </w:r>
    </w:p>
    <w:p w14:paraId="5085AF15" w14:textId="77777777" w:rsidR="006D741E" w:rsidRDefault="006D741E" w:rsidP="003E317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Laptop Speakers </w:t>
      </w:r>
      <w:r w:rsidR="002B0946">
        <w:t xml:space="preserve">are used for events in </w:t>
      </w:r>
      <w:r>
        <w:t>small rooms</w:t>
      </w:r>
    </w:p>
    <w:p w14:paraId="5085AF16" w14:textId="77777777" w:rsidR="006D741E" w:rsidRDefault="006D741E" w:rsidP="003E317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EON Systems </w:t>
      </w:r>
      <w:r w:rsidR="002B0946">
        <w:t xml:space="preserve">are to be used </w:t>
      </w:r>
      <w:r>
        <w:t>for Dance Music and Singing</w:t>
      </w:r>
    </w:p>
    <w:p w14:paraId="5085AF17" w14:textId="77777777" w:rsidR="003A1BDC" w:rsidRDefault="003A1BDC" w:rsidP="003A1BDC">
      <w:pPr>
        <w:pStyle w:val="ListParagraph"/>
        <w:numPr>
          <w:ilvl w:val="1"/>
          <w:numId w:val="1"/>
        </w:numPr>
        <w:spacing w:after="0" w:line="240" w:lineRule="auto"/>
      </w:pPr>
    </w:p>
    <w:p w14:paraId="5085AF18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Exceptions – Student Union</w:t>
      </w:r>
      <w:r w:rsidR="006D741E">
        <w:t xml:space="preserve"> Atrium</w:t>
      </w:r>
    </w:p>
    <w:p w14:paraId="5085AF19" w14:textId="77777777" w:rsidR="006D741E" w:rsidRDefault="006D741E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Amplified Audio Is only allowed in the atrium through a reservation from the Event Services Office.</w:t>
      </w:r>
    </w:p>
    <w:p w14:paraId="5085AF1A" w14:textId="77777777" w:rsidR="006D741E" w:rsidRDefault="006D741E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The reservation will determine the time that the audio is allowed to be played.</w:t>
      </w:r>
    </w:p>
    <w:p w14:paraId="5085AF1B" w14:textId="77777777" w:rsidR="006D741E" w:rsidRDefault="007E299B" w:rsidP="006D741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maximum volume of the audio will be determined by how disruptive the audio is to the </w:t>
      </w:r>
      <w:r w:rsidR="00772A70">
        <w:t>other events.</w:t>
      </w:r>
    </w:p>
    <w:p w14:paraId="5085AF1C" w14:textId="77777777" w:rsidR="006D741E" w:rsidRDefault="006D741E" w:rsidP="006D741E">
      <w:pPr>
        <w:pStyle w:val="ListParagraph"/>
        <w:numPr>
          <w:ilvl w:val="0"/>
          <w:numId w:val="1"/>
        </w:numPr>
        <w:spacing w:after="0" w:line="240" w:lineRule="auto"/>
      </w:pPr>
      <w:r>
        <w:t>Exceptions – Student Union Outdoor Patio</w:t>
      </w:r>
    </w:p>
    <w:p w14:paraId="5085AF1D" w14:textId="77777777" w:rsidR="006D741E" w:rsidRDefault="006D741E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Outdoor Audio is restricted to the</w:t>
      </w:r>
      <w:r w:rsidR="003A1BDC">
        <w:t xml:space="preserve"> group who has the Patio Stage Reservation. This group can only be RSOs. </w:t>
      </w:r>
    </w:p>
    <w:p w14:paraId="5085AF1E" w14:textId="77777777" w:rsidR="003A1BDC" w:rsidRDefault="003A1BDC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Amplified audio is only allowed between 12:00PM and 2:00PM Monday through Friday.</w:t>
      </w:r>
    </w:p>
    <w:p w14:paraId="5085AF1F" w14:textId="77777777" w:rsidR="003A1BDC" w:rsidRDefault="00D41068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The m</w:t>
      </w:r>
      <w:r w:rsidR="003A1BDC">
        <w:t xml:space="preserve">aximum </w:t>
      </w:r>
      <w:r>
        <w:t>decibel for amplified audio is</w:t>
      </w:r>
      <w:r w:rsidR="003A1BDC">
        <w:t xml:space="preserve"> 80</w:t>
      </w:r>
      <w:r>
        <w:t xml:space="preserve"> </w:t>
      </w:r>
      <w:r w:rsidR="003A1BDC">
        <w:t>decibels.</w:t>
      </w:r>
    </w:p>
    <w:p w14:paraId="5085AF20" w14:textId="77777777" w:rsidR="003A1BDC" w:rsidRDefault="00772A70" w:rsidP="006D741E">
      <w:pPr>
        <w:pStyle w:val="ListParagraph"/>
        <w:numPr>
          <w:ilvl w:val="1"/>
          <w:numId w:val="1"/>
        </w:numPr>
        <w:spacing w:after="0" w:line="240" w:lineRule="auto"/>
      </w:pPr>
      <w:r>
        <w:t>The outdoor eon will not be placed outside during or pending inclement weather.</w:t>
      </w:r>
    </w:p>
    <w:p w14:paraId="5085AF21" w14:textId="77777777" w:rsidR="003E3175" w:rsidRDefault="003E3175" w:rsidP="003E3175">
      <w:pPr>
        <w:pStyle w:val="ListParagraph"/>
        <w:spacing w:after="0" w:line="240" w:lineRule="auto"/>
      </w:pPr>
    </w:p>
    <w:p w14:paraId="5085AF22" w14:textId="77777777" w:rsidR="003E3175" w:rsidRPr="003E3175" w:rsidRDefault="003E3175" w:rsidP="003E3175">
      <w:pPr>
        <w:spacing w:after="0" w:line="240" w:lineRule="auto"/>
        <w:rPr>
          <w:b/>
          <w:sz w:val="24"/>
        </w:rPr>
      </w:pPr>
      <w:r w:rsidRPr="003E3175">
        <w:rPr>
          <w:b/>
          <w:sz w:val="24"/>
        </w:rPr>
        <w:t>Video</w:t>
      </w:r>
    </w:p>
    <w:p w14:paraId="5085AF23" w14:textId="77777777" w:rsidR="00D41068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Po</w:t>
      </w:r>
      <w:r w:rsidR="00D41068">
        <w:t>licies</w:t>
      </w:r>
    </w:p>
    <w:p w14:paraId="5085AF24" w14:textId="77777777" w:rsidR="00D41068" w:rsidRDefault="00D41068" w:rsidP="00D41068">
      <w:pPr>
        <w:pStyle w:val="ListParagraph"/>
        <w:numPr>
          <w:ilvl w:val="1"/>
          <w:numId w:val="1"/>
        </w:numPr>
        <w:spacing w:after="0" w:line="240" w:lineRule="auto"/>
      </w:pPr>
      <w:r>
        <w:t>No offensive video is allowed to be played during events.</w:t>
      </w:r>
    </w:p>
    <w:p w14:paraId="5085AF25" w14:textId="77777777" w:rsidR="00D41068" w:rsidRDefault="008F442A" w:rsidP="00D41068">
      <w:pPr>
        <w:pStyle w:val="ListParagraph"/>
        <w:numPr>
          <w:ilvl w:val="1"/>
          <w:numId w:val="1"/>
        </w:numPr>
        <w:spacing w:after="0" w:line="240" w:lineRule="auto"/>
      </w:pPr>
      <w:r>
        <w:t>Clients can provide their own video equipment.</w:t>
      </w:r>
    </w:p>
    <w:p w14:paraId="5085AF26" w14:textId="77777777" w:rsidR="008F442A" w:rsidRDefault="008F442A" w:rsidP="00D41068">
      <w:pPr>
        <w:pStyle w:val="ListParagraph"/>
        <w:numPr>
          <w:ilvl w:val="1"/>
          <w:numId w:val="1"/>
        </w:numPr>
        <w:spacing w:after="0" w:line="240" w:lineRule="auto"/>
      </w:pPr>
      <w:r>
        <w:t>Filming during events is at the discretion of the clients who have booked the event.</w:t>
      </w:r>
    </w:p>
    <w:p w14:paraId="5085AF27" w14:textId="77777777" w:rsidR="008F442A" w:rsidRDefault="008F442A" w:rsidP="00D41068">
      <w:pPr>
        <w:pStyle w:val="ListParagraph"/>
        <w:numPr>
          <w:ilvl w:val="1"/>
          <w:numId w:val="1"/>
        </w:numPr>
        <w:spacing w:after="0" w:line="240" w:lineRule="auto"/>
      </w:pPr>
      <w:r>
        <w:t>Filming is allowed so long as the group notifies the event services office and/or does not offend anyone in the building</w:t>
      </w:r>
    </w:p>
    <w:p w14:paraId="5085AF28" w14:textId="77777777" w:rsidR="008F442A" w:rsidRDefault="008F442A" w:rsidP="00D4106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14:paraId="5085AF29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Procedures</w:t>
      </w:r>
    </w:p>
    <w:p w14:paraId="5085AF2A" w14:textId="77777777" w:rsidR="003E3175" w:rsidRDefault="008F442A" w:rsidP="00772A70">
      <w:pPr>
        <w:pStyle w:val="ListParagraph"/>
        <w:numPr>
          <w:ilvl w:val="1"/>
          <w:numId w:val="1"/>
        </w:numPr>
        <w:spacing w:after="0" w:line="240" w:lineRule="auto"/>
      </w:pPr>
      <w:r>
        <w:t>If an event attendee does not have permission to film and refuses to stop, then they will be asked to leave, call police if necessary.</w:t>
      </w:r>
    </w:p>
    <w:p w14:paraId="5085AF2B" w14:textId="77777777" w:rsidR="00772A70" w:rsidRDefault="00772A70" w:rsidP="00772A70">
      <w:pPr>
        <w:pStyle w:val="ListParagraph"/>
        <w:numPr>
          <w:ilvl w:val="1"/>
          <w:numId w:val="1"/>
        </w:numPr>
        <w:spacing w:after="0" w:line="240" w:lineRule="auto"/>
      </w:pPr>
    </w:p>
    <w:p w14:paraId="5085AF2C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Exceptions – Student Union</w:t>
      </w:r>
      <w:r w:rsidR="00772A70">
        <w:t xml:space="preserve"> Outdoor Patio</w:t>
      </w:r>
    </w:p>
    <w:p w14:paraId="5085AF2D" w14:textId="77777777" w:rsidR="00772A70" w:rsidRDefault="00772A70" w:rsidP="00772A70">
      <w:pPr>
        <w:pStyle w:val="ListParagraph"/>
        <w:numPr>
          <w:ilvl w:val="1"/>
          <w:numId w:val="1"/>
        </w:numPr>
        <w:spacing w:after="0" w:line="240" w:lineRule="auto"/>
      </w:pPr>
      <w:r>
        <w:t>Filming is not allowed to occur directly in front of any student union entrances/exits as this could be a fire hazard or obstruction to the flow of traffic into the building.</w:t>
      </w:r>
    </w:p>
    <w:p w14:paraId="5085AF2E" w14:textId="77777777" w:rsidR="00772A70" w:rsidRDefault="00772A70" w:rsidP="00772A70">
      <w:pPr>
        <w:pStyle w:val="ListParagraph"/>
        <w:numPr>
          <w:ilvl w:val="1"/>
          <w:numId w:val="1"/>
        </w:numPr>
        <w:spacing w:after="0" w:line="240" w:lineRule="auto"/>
      </w:pPr>
    </w:p>
    <w:p w14:paraId="5085AF2F" w14:textId="77777777" w:rsidR="003E3175" w:rsidRDefault="003E3175" w:rsidP="003E3175">
      <w:pPr>
        <w:spacing w:after="0" w:line="240" w:lineRule="auto"/>
      </w:pPr>
    </w:p>
    <w:p w14:paraId="5085AF30" w14:textId="77777777" w:rsidR="003E3175" w:rsidRPr="003E3175" w:rsidRDefault="003E3175" w:rsidP="003E3175">
      <w:pPr>
        <w:spacing w:after="0" w:line="240" w:lineRule="auto"/>
        <w:rPr>
          <w:b/>
          <w:sz w:val="24"/>
        </w:rPr>
      </w:pPr>
      <w:r w:rsidRPr="003E3175">
        <w:rPr>
          <w:b/>
          <w:sz w:val="24"/>
        </w:rPr>
        <w:t>Food</w:t>
      </w:r>
    </w:p>
    <w:p w14:paraId="5085AF31" w14:textId="77777777" w:rsidR="000865DA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Po</w:t>
      </w:r>
      <w:r w:rsidR="000865DA">
        <w:t>licies</w:t>
      </w:r>
    </w:p>
    <w:p w14:paraId="5085AF32" w14:textId="77777777" w:rsidR="000865DA" w:rsidRDefault="000865DA" w:rsidP="000865DA">
      <w:pPr>
        <w:pStyle w:val="ListParagraph"/>
        <w:numPr>
          <w:ilvl w:val="1"/>
          <w:numId w:val="1"/>
        </w:numPr>
        <w:spacing w:after="0" w:line="240" w:lineRule="auto"/>
      </w:pPr>
      <w:r>
        <w:t>Personal Food (Single Individual) is allowed to be brought into an event.</w:t>
      </w:r>
    </w:p>
    <w:p w14:paraId="5085AF33" w14:textId="77777777" w:rsidR="000865DA" w:rsidRDefault="000865DA" w:rsidP="00086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Food for the event must be approved by Event Services Coordinator. </w:t>
      </w:r>
    </w:p>
    <w:p w14:paraId="5085AF34" w14:textId="77777777" w:rsidR="00E87D86" w:rsidRDefault="00706AD8" w:rsidP="000865DA">
      <w:pPr>
        <w:pStyle w:val="ListParagraph"/>
        <w:numPr>
          <w:ilvl w:val="1"/>
          <w:numId w:val="1"/>
        </w:numPr>
        <w:spacing w:after="0" w:line="240" w:lineRule="auto"/>
      </w:pPr>
      <w:r>
        <w:t>Food brought from home cannot exceed $50 dollars.</w:t>
      </w:r>
    </w:p>
    <w:p w14:paraId="5085AF35" w14:textId="77777777" w:rsidR="00706AD8" w:rsidRDefault="00706AD8" w:rsidP="00086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Food must be </w:t>
      </w:r>
      <w:r w:rsidR="009931A2">
        <w:t>prepackaged and from a reputable vendor.</w:t>
      </w:r>
    </w:p>
    <w:p w14:paraId="5085AF36" w14:textId="77777777" w:rsidR="009931A2" w:rsidRDefault="009931A2" w:rsidP="000865DA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Food cannot be made at home and brought to an event.</w:t>
      </w:r>
    </w:p>
    <w:p w14:paraId="5085AF37" w14:textId="77777777" w:rsidR="009931A2" w:rsidRDefault="009931A2" w:rsidP="000865DA">
      <w:pPr>
        <w:pStyle w:val="ListParagraph"/>
        <w:numPr>
          <w:ilvl w:val="1"/>
          <w:numId w:val="1"/>
        </w:numPr>
        <w:spacing w:after="0" w:line="240" w:lineRule="auto"/>
      </w:pPr>
    </w:p>
    <w:p w14:paraId="5085AF38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Procedures</w:t>
      </w:r>
    </w:p>
    <w:p w14:paraId="5085AF39" w14:textId="77777777" w:rsidR="003E317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Exceptions – Student Union</w:t>
      </w:r>
      <w:r w:rsidR="00772A70">
        <w:t xml:space="preserve"> Outdoor Patio</w:t>
      </w:r>
    </w:p>
    <w:p w14:paraId="5085AF3A" w14:textId="77777777" w:rsidR="00772A70" w:rsidRDefault="00772A70" w:rsidP="00772A70">
      <w:pPr>
        <w:pStyle w:val="ListParagraph"/>
        <w:numPr>
          <w:ilvl w:val="1"/>
          <w:numId w:val="1"/>
        </w:numPr>
        <w:spacing w:after="0" w:line="240" w:lineRule="auto"/>
      </w:pPr>
      <w:r>
        <w:t>Any food that is brought to be sold or handed out must be approved by event services.</w:t>
      </w:r>
    </w:p>
    <w:p w14:paraId="5085AF3B" w14:textId="77777777" w:rsidR="00772A70" w:rsidRDefault="00772A70" w:rsidP="00772A7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Food cannot be brought from home and given away or sold. </w:t>
      </w:r>
      <w:proofErr w:type="spellStart"/>
      <w:r>
        <w:t>Ie</w:t>
      </w:r>
      <w:proofErr w:type="spellEnd"/>
      <w:r>
        <w:t>. no bake sales.</w:t>
      </w:r>
    </w:p>
    <w:p w14:paraId="5085AF3C" w14:textId="77777777" w:rsidR="000F1623" w:rsidRDefault="000F1623" w:rsidP="00772A70">
      <w:pPr>
        <w:pStyle w:val="ListParagraph"/>
        <w:numPr>
          <w:ilvl w:val="1"/>
          <w:numId w:val="1"/>
        </w:numPr>
        <w:spacing w:after="0" w:line="240" w:lineRule="auto"/>
      </w:pPr>
    </w:p>
    <w:p w14:paraId="5085AF3D" w14:textId="77777777" w:rsidR="003E3175" w:rsidRDefault="003E3175" w:rsidP="003E3175">
      <w:pPr>
        <w:spacing w:after="0" w:line="240" w:lineRule="auto"/>
      </w:pPr>
    </w:p>
    <w:p w14:paraId="5085AF3E" w14:textId="77777777" w:rsidR="003E3175" w:rsidRPr="003E3175" w:rsidRDefault="003E3175" w:rsidP="003E3175">
      <w:pPr>
        <w:spacing w:after="0" w:line="240" w:lineRule="auto"/>
        <w:rPr>
          <w:b/>
          <w:sz w:val="24"/>
        </w:rPr>
      </w:pPr>
      <w:r w:rsidRPr="003E3175">
        <w:rPr>
          <w:b/>
          <w:sz w:val="24"/>
        </w:rPr>
        <w:t>Solicitation</w:t>
      </w:r>
    </w:p>
    <w:p w14:paraId="5085AF3F" w14:textId="77777777" w:rsidR="00431545" w:rsidRDefault="003E3175" w:rsidP="003E3175">
      <w:pPr>
        <w:pStyle w:val="ListParagraph"/>
        <w:numPr>
          <w:ilvl w:val="0"/>
          <w:numId w:val="1"/>
        </w:numPr>
        <w:spacing w:after="0" w:line="240" w:lineRule="auto"/>
      </w:pPr>
      <w:r>
        <w:t>Po</w:t>
      </w:r>
      <w:r w:rsidR="00431545">
        <w:t>licies</w:t>
      </w:r>
    </w:p>
    <w:p w14:paraId="5085AF40" w14:textId="77777777" w:rsidR="00431545" w:rsidRDefault="0068667E" w:rsidP="0043154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flyers </w:t>
      </w:r>
      <w:r w:rsidR="00E87D86">
        <w:t xml:space="preserve">are </w:t>
      </w:r>
      <w:r>
        <w:t xml:space="preserve">allowed </w:t>
      </w:r>
      <w:r w:rsidR="00E87D86">
        <w:t>to be passed or left</w:t>
      </w:r>
      <w:r>
        <w:t xml:space="preserve"> around</w:t>
      </w:r>
      <w:r w:rsidR="00340851">
        <w:t xml:space="preserve"> or in </w:t>
      </w:r>
      <w:r>
        <w:t>the union</w:t>
      </w:r>
      <w:r w:rsidR="00340851">
        <w:t xml:space="preserve"> without a reservation</w:t>
      </w:r>
      <w:r>
        <w:t>.</w:t>
      </w:r>
    </w:p>
    <w:p w14:paraId="5085AF41" w14:textId="77777777" w:rsidR="003E3175" w:rsidRDefault="00340851" w:rsidP="000F16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Outside reservations are allowed to hand out flyers only 10 feet from their </w:t>
      </w:r>
      <w:proofErr w:type="gramStart"/>
      <w:r>
        <w:t>tent, but</w:t>
      </w:r>
      <w:proofErr w:type="gramEnd"/>
      <w:r>
        <w:t xml:space="preserve"> are not allowed to block or disrupt walking traffic in or out of the student union.</w:t>
      </w:r>
    </w:p>
    <w:p w14:paraId="5085AF42" w14:textId="77777777" w:rsidR="000F1623" w:rsidRDefault="000F1623" w:rsidP="000F1623">
      <w:pPr>
        <w:pStyle w:val="ListParagraph"/>
        <w:numPr>
          <w:ilvl w:val="1"/>
          <w:numId w:val="1"/>
        </w:numPr>
        <w:spacing w:after="0" w:line="240" w:lineRule="auto"/>
      </w:pPr>
    </w:p>
    <w:sectPr w:rsidR="000F1623" w:rsidSect="003E3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23912"/>
    <w:multiLevelType w:val="hybridMultilevel"/>
    <w:tmpl w:val="294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36A"/>
    <w:multiLevelType w:val="hybridMultilevel"/>
    <w:tmpl w:val="AFA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D2"/>
    <w:rsid w:val="000865DA"/>
    <w:rsid w:val="000C05B4"/>
    <w:rsid w:val="000F1623"/>
    <w:rsid w:val="00284DB6"/>
    <w:rsid w:val="002B0946"/>
    <w:rsid w:val="00340851"/>
    <w:rsid w:val="003A1BDC"/>
    <w:rsid w:val="003E3175"/>
    <w:rsid w:val="00431545"/>
    <w:rsid w:val="00632F8D"/>
    <w:rsid w:val="0068667E"/>
    <w:rsid w:val="006D741E"/>
    <w:rsid w:val="006F3D7F"/>
    <w:rsid w:val="00706AD8"/>
    <w:rsid w:val="00772A70"/>
    <w:rsid w:val="007E299B"/>
    <w:rsid w:val="008305D2"/>
    <w:rsid w:val="008F442A"/>
    <w:rsid w:val="009931A2"/>
    <w:rsid w:val="00CF77A8"/>
    <w:rsid w:val="00D41068"/>
    <w:rsid w:val="00DD03C7"/>
    <w:rsid w:val="00E87D86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AF09"/>
  <w15:docId w15:val="{8F694126-7898-4FFD-B4EF-92EAD88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8ddedff-d43b-4ee4-b44b-270d43c742c0">
      <UserInfo>
        <DisplayName>Rick Falco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5FB00CBBF044AAC5771D10ED749A1" ma:contentTypeVersion="15" ma:contentTypeDescription="Create a new document." ma:contentTypeScope="" ma:versionID="71f4e3efce510c0a1f3ec6e140522c1d">
  <xsd:schema xmlns:xsd="http://www.w3.org/2001/XMLSchema" xmlns:xs="http://www.w3.org/2001/XMLSchema" xmlns:p="http://schemas.microsoft.com/office/2006/metadata/properties" xmlns:ns1="http://schemas.microsoft.com/sharepoint/v3" xmlns:ns2="1c8919d6-cc4c-4014-ae59-ef5dff032258" xmlns:ns3="58ddedff-d43b-4ee4-b44b-270d43c742c0" targetNamespace="http://schemas.microsoft.com/office/2006/metadata/properties" ma:root="true" ma:fieldsID="2de050500b2a6f11066498bda9195687" ns1:_="" ns2:_="" ns3:_="">
    <xsd:import namespace="http://schemas.microsoft.com/sharepoint/v3"/>
    <xsd:import namespace="1c8919d6-cc4c-4014-ae59-ef5dff032258"/>
    <xsd:import namespace="58ddedff-d43b-4ee4-b44b-270d43c74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19d6-cc4c-4014-ae59-ef5dff03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edff-d43b-4ee4-b44b-270d43c742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EB45B-CD99-4C2F-BAD5-2A929F0AE989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58ddedff-d43b-4ee4-b44b-270d43c742c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c8919d6-cc4c-4014-ae59-ef5dff032258"/>
  </ds:schemaRefs>
</ds:datastoreItem>
</file>

<file path=customXml/itemProps2.xml><?xml version="1.0" encoding="utf-8"?>
<ds:datastoreItem xmlns:ds="http://schemas.openxmlformats.org/officeDocument/2006/customXml" ds:itemID="{048C17BC-268B-4FBD-8D58-1A41EE479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5BDB9-3497-42D2-BA70-0576EE9C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8919d6-cc4c-4014-ae59-ef5dff032258"/>
    <ds:schemaRef ds:uri="58ddedff-d43b-4ee4-b44b-270d43c74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Arango</dc:creator>
  <cp:keywords/>
  <dc:description/>
  <cp:lastModifiedBy>Rick Falco</cp:lastModifiedBy>
  <cp:revision>2</cp:revision>
  <dcterms:created xsi:type="dcterms:W3CDTF">2021-10-05T15:31:00Z</dcterms:created>
  <dcterms:modified xsi:type="dcterms:W3CDTF">2021-10-05T15:31:00Z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0x010100EE95FB00CBBF044AAC5771D10ED749A1</vt:lpwstr>
  </property>
</Properties>
</file>